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3B4" w:rsidRDefault="00CF03B4">
      <w:pPr>
        <w:pStyle w:val="BodyText"/>
        <w:rPr>
          <w:rFonts w:ascii="Times New Roman"/>
          <w:sz w:val="20"/>
        </w:rPr>
      </w:pPr>
    </w:p>
    <w:p w:rsidR="00CF03B4" w:rsidRDefault="00CF03B4">
      <w:pPr>
        <w:pStyle w:val="BodyText"/>
        <w:spacing w:before="5"/>
        <w:rPr>
          <w:rFonts w:ascii="Times New Roman"/>
          <w:sz w:val="12"/>
        </w:rPr>
      </w:pPr>
    </w:p>
    <w:p w:rsidR="00CF03B4" w:rsidRDefault="00060E20">
      <w:pPr>
        <w:tabs>
          <w:tab w:val="left" w:pos="2511"/>
        </w:tabs>
        <w:ind w:left="269"/>
        <w:rPr>
          <w:rFonts w:ascii="Times New Roman"/>
          <w:sz w:val="20"/>
        </w:rPr>
      </w:pPr>
      <w:r>
        <w:rPr>
          <w:rFonts w:ascii="Times New Roman"/>
          <w:noProof/>
          <w:position w:val="24"/>
          <w:sz w:val="20"/>
          <w:lang w:val="en-GB" w:eastAsia="en-GB"/>
        </w:rPr>
        <w:drawing>
          <wp:inline distT="0" distB="0" distL="0" distR="0">
            <wp:extent cx="530739" cy="523875"/>
            <wp:effectExtent l="0" t="0" r="0" b="0"/>
            <wp:docPr id="1" name="image1.png" descr="T:\Administration\logo\Earlsmea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30739" cy="523875"/>
                    </a:xfrm>
                    <a:prstGeom prst="rect">
                      <a:avLst/>
                    </a:prstGeom>
                  </pic:spPr>
                </pic:pic>
              </a:graphicData>
            </a:graphic>
          </wp:inline>
        </w:drawing>
      </w:r>
      <w:r>
        <w:rPr>
          <w:rFonts w:ascii="Times New Roman"/>
          <w:position w:val="24"/>
          <w:sz w:val="20"/>
        </w:rPr>
        <w:tab/>
      </w:r>
      <w:r w:rsidR="00447983">
        <w:rPr>
          <w:rFonts w:ascii="Times New Roman"/>
          <w:noProof/>
          <w:sz w:val="20"/>
          <w:lang w:val="en-GB" w:eastAsia="en-GB"/>
        </w:rPr>
        <mc:AlternateContent>
          <mc:Choice Requires="wps">
            <w:drawing>
              <wp:inline distT="0" distB="0" distL="0" distR="0">
                <wp:extent cx="5830570" cy="396240"/>
                <wp:effectExtent l="35560" t="31115" r="29845" b="29845"/>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396240"/>
                        </a:xfrm>
                        <a:prstGeom prst="rect">
                          <a:avLst/>
                        </a:prstGeom>
                        <a:noFill/>
                        <a:ln w="56388">
                          <a:solidFill>
                            <a:srgbClr val="FFC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F03B4" w:rsidRDefault="00060E20">
                            <w:pPr>
                              <w:pStyle w:val="BodyText"/>
                              <w:spacing w:line="535" w:lineRule="exact"/>
                              <w:ind w:left="-1" w:right="-15"/>
                            </w:pPr>
                            <w:r>
                              <w:rPr>
                                <w:color w:val="006FC0"/>
                              </w:rPr>
                              <w:t>Earlsmead</w:t>
                            </w:r>
                            <w:r>
                              <w:rPr>
                                <w:color w:val="006FC0"/>
                                <w:spacing w:val="-3"/>
                              </w:rPr>
                              <w:t xml:space="preserve"> </w:t>
                            </w:r>
                            <w:r>
                              <w:rPr>
                                <w:color w:val="006FC0"/>
                              </w:rPr>
                              <w:t>Primary</w:t>
                            </w:r>
                            <w:r>
                              <w:rPr>
                                <w:color w:val="006FC0"/>
                                <w:spacing w:val="-3"/>
                              </w:rPr>
                              <w:t xml:space="preserve"> </w:t>
                            </w:r>
                            <w:r>
                              <w:rPr>
                                <w:color w:val="006FC0"/>
                              </w:rPr>
                              <w:t>School</w:t>
                            </w:r>
                            <w:r>
                              <w:rPr>
                                <w:color w:val="006FC0"/>
                                <w:spacing w:val="-4"/>
                              </w:rPr>
                              <w:t xml:space="preserve"> </w:t>
                            </w:r>
                            <w:r>
                              <w:rPr>
                                <w:color w:val="006FC0"/>
                              </w:rPr>
                              <w:t>SEND</w:t>
                            </w:r>
                            <w:r>
                              <w:rPr>
                                <w:color w:val="006FC0"/>
                                <w:spacing w:val="-2"/>
                              </w:rPr>
                              <w:t xml:space="preserve"> </w:t>
                            </w:r>
                            <w:r>
                              <w:rPr>
                                <w:color w:val="006FC0"/>
                              </w:rPr>
                              <w:t>Report</w:t>
                            </w:r>
                            <w:r>
                              <w:rPr>
                                <w:color w:val="006FC0"/>
                                <w:spacing w:val="-3"/>
                              </w:rPr>
                              <w:t xml:space="preserve"> </w:t>
                            </w:r>
                            <w:r w:rsidR="00447983">
                              <w:rPr>
                                <w:color w:val="006FC0"/>
                              </w:rPr>
                              <w:t>2021/2022</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docshape1" o:spid="_x0000_s1026" type="#_x0000_t202" style="width:459.1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" filled="f" strokecolor="#ffc000" strokeweight="4.44pt">
                <v:textbox inset="0,0,0,0">
                  <w:txbxContent>
                    <w:p w:rsidR="00CF03B4" w:rsidRDefault="00060E20">
                      <w:pPr>
                        <w:pStyle w:val="BodyText"/>
                        <w:spacing w:line="535" w:lineRule="exact"/>
                        <w:ind w:left="-1" w:right="-15"/>
                      </w:pPr>
                      <w:r>
                        <w:rPr>
                          <w:color w:val="006FC0"/>
                        </w:rPr>
                        <w:t>Earlsmead</w:t>
                      </w:r>
                      <w:r>
                        <w:rPr>
                          <w:color w:val="006FC0"/>
                          <w:spacing w:val="-3"/>
                        </w:rPr>
                        <w:t xml:space="preserve"> </w:t>
                      </w:r>
                      <w:r>
                        <w:rPr>
                          <w:color w:val="006FC0"/>
                        </w:rPr>
                        <w:t>Primary</w:t>
                      </w:r>
                      <w:r>
                        <w:rPr>
                          <w:color w:val="006FC0"/>
                          <w:spacing w:val="-3"/>
                        </w:rPr>
                        <w:t xml:space="preserve"> </w:t>
                      </w:r>
                      <w:r>
                        <w:rPr>
                          <w:color w:val="006FC0"/>
                        </w:rPr>
                        <w:t>School</w:t>
                      </w:r>
                      <w:r>
                        <w:rPr>
                          <w:color w:val="006FC0"/>
                          <w:spacing w:val="-4"/>
                        </w:rPr>
                        <w:t xml:space="preserve"> </w:t>
                      </w:r>
                      <w:r>
                        <w:rPr>
                          <w:color w:val="006FC0"/>
                        </w:rPr>
                        <w:t>SEND</w:t>
                      </w:r>
                      <w:r>
                        <w:rPr>
                          <w:color w:val="006FC0"/>
                          <w:spacing w:val="-2"/>
                        </w:rPr>
                        <w:t xml:space="preserve"> </w:t>
                      </w:r>
                      <w:r>
                        <w:rPr>
                          <w:color w:val="006FC0"/>
                        </w:rPr>
                        <w:t>Report</w:t>
                      </w:r>
                      <w:r>
                        <w:rPr>
                          <w:color w:val="006FC0"/>
                          <w:spacing w:val="-3"/>
                        </w:rPr>
                        <w:t xml:space="preserve"> </w:t>
                      </w:r>
                      <w:r w:rsidR="00447983">
                        <w:rPr>
                          <w:color w:val="006FC0"/>
                        </w:rPr>
                        <w:t>2021/2022</w:t>
                      </w:r>
                    </w:p>
                  </w:txbxContent>
                </v:textbox>
                <w10:anchorlock/>
              </v:shape>
            </w:pict>
          </mc:Fallback>
        </mc:AlternateContent>
      </w:r>
    </w:p>
    <w:p w:rsidR="00CF03B4" w:rsidRDefault="00CF03B4">
      <w:pPr>
        <w:pStyle w:val="BodyText"/>
        <w:rPr>
          <w:rFonts w:ascii="Times New Roman"/>
          <w:sz w:val="20"/>
        </w:rPr>
      </w:pPr>
    </w:p>
    <w:p w:rsidR="00CF03B4" w:rsidRDefault="00CF03B4">
      <w:pPr>
        <w:pStyle w:val="BodyText"/>
        <w:rPr>
          <w:rFonts w:ascii="Times New Roman"/>
          <w:sz w:val="20"/>
        </w:rPr>
      </w:pPr>
    </w:p>
    <w:p w:rsidR="00CF03B4" w:rsidRDefault="00CF03B4">
      <w:pPr>
        <w:pStyle w:val="BodyText"/>
        <w:spacing w:before="8"/>
        <w:rPr>
          <w:rFonts w:ascii="Times New Roman"/>
          <w:sz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3"/>
        <w:gridCol w:w="12313"/>
      </w:tblGrid>
      <w:tr w:rsidR="00CF03B4">
        <w:trPr>
          <w:trHeight w:val="1344"/>
        </w:trPr>
        <w:tc>
          <w:tcPr>
            <w:tcW w:w="14176" w:type="dxa"/>
            <w:gridSpan w:val="2"/>
          </w:tcPr>
          <w:p w:rsidR="00CF03B4" w:rsidRDefault="00060E20" w:rsidP="004F6E37">
            <w:pPr>
              <w:pStyle w:val="TableParagraph"/>
              <w:ind w:left="107"/>
            </w:pPr>
            <w:r>
              <w:t>The following information is an overview for parents/carers of wha</w:t>
            </w:r>
            <w:r w:rsidR="004F6E37">
              <w:t>t is currently on offer (2021/2022</w:t>
            </w:r>
            <w:r>
              <w:t>) at Earlsmead Primary School for students with Special</w:t>
            </w:r>
            <w:r>
              <w:rPr>
                <w:spacing w:val="1"/>
              </w:rPr>
              <w:t xml:space="preserve"> </w:t>
            </w:r>
            <w:r>
              <w:t>Educational Needs and/or Disabilities. Please also see the Local Authority Offer from the London Borough of Harrow at the following web address:</w:t>
            </w:r>
            <w:r>
              <w:rPr>
                <w:spacing w:val="1"/>
              </w:rPr>
              <w:t xml:space="preserve"> </w:t>
            </w:r>
            <w:hyperlink r:id="rId6">
              <w:r>
                <w:t xml:space="preserve">www.harrow.gov.uk/sendlocaloffer </w:t>
              </w:r>
            </w:hyperlink>
            <w:r>
              <w:t>This information should be read in conjunction with the following policies: SEND policy, Equal Opportunities Policy,</w:t>
            </w:r>
            <w:r>
              <w:rPr>
                <w:spacing w:val="1"/>
              </w:rPr>
              <w:t xml:space="preserve"> </w:t>
            </w:r>
            <w:r>
              <w:t>Medical</w:t>
            </w:r>
            <w:r>
              <w:rPr>
                <w:spacing w:val="-1"/>
              </w:rPr>
              <w:t xml:space="preserve"> </w:t>
            </w:r>
            <w:r>
              <w:t>Needs</w:t>
            </w:r>
            <w:r>
              <w:rPr>
                <w:spacing w:val="-1"/>
              </w:rPr>
              <w:t xml:space="preserve"> </w:t>
            </w:r>
            <w:r>
              <w:t>policy,</w:t>
            </w:r>
            <w:r>
              <w:rPr>
                <w:spacing w:val="-3"/>
              </w:rPr>
              <w:t xml:space="preserve"> </w:t>
            </w:r>
            <w:r>
              <w:t>Behaviour</w:t>
            </w:r>
            <w:r>
              <w:rPr>
                <w:spacing w:val="-1"/>
              </w:rPr>
              <w:t xml:space="preserve"> </w:t>
            </w:r>
            <w:r>
              <w:t>for</w:t>
            </w:r>
            <w:r>
              <w:rPr>
                <w:spacing w:val="-2"/>
              </w:rPr>
              <w:t xml:space="preserve"> </w:t>
            </w:r>
            <w:r>
              <w:t>Learning</w:t>
            </w:r>
            <w:r>
              <w:rPr>
                <w:spacing w:val="-2"/>
              </w:rPr>
              <w:t xml:space="preserve"> </w:t>
            </w:r>
            <w:r>
              <w:t>policy</w:t>
            </w:r>
            <w:r w:rsidR="004F6E37">
              <w:rPr>
                <w:spacing w:val="-3"/>
              </w:rPr>
              <w:t xml:space="preserve">, </w:t>
            </w:r>
            <w:r>
              <w:t>Assessment</w:t>
            </w:r>
            <w:r>
              <w:rPr>
                <w:spacing w:val="-3"/>
              </w:rPr>
              <w:t xml:space="preserve"> </w:t>
            </w:r>
            <w:r>
              <w:t>for</w:t>
            </w:r>
            <w:r>
              <w:rPr>
                <w:spacing w:val="-3"/>
              </w:rPr>
              <w:t xml:space="preserve"> </w:t>
            </w:r>
            <w:r>
              <w:t>Learning</w:t>
            </w:r>
            <w:r>
              <w:rPr>
                <w:spacing w:val="-2"/>
              </w:rPr>
              <w:t xml:space="preserve"> </w:t>
            </w:r>
            <w:r w:rsidR="004F6E37">
              <w:rPr>
                <w:spacing w:val="-2"/>
              </w:rPr>
              <w:t xml:space="preserve">and accessibility plan </w:t>
            </w:r>
            <w:r>
              <w:t>policy,</w:t>
            </w:r>
            <w:r>
              <w:rPr>
                <w:spacing w:val="-3"/>
              </w:rPr>
              <w:t xml:space="preserve"> </w:t>
            </w:r>
            <w:r>
              <w:t>Safeguarding</w:t>
            </w:r>
            <w:r>
              <w:rPr>
                <w:spacing w:val="-2"/>
              </w:rPr>
              <w:t xml:space="preserve"> </w:t>
            </w:r>
            <w:r>
              <w:t>Policy</w:t>
            </w:r>
            <w:r>
              <w:rPr>
                <w:spacing w:val="-4"/>
              </w:rPr>
              <w:t xml:space="preserve"> </w:t>
            </w:r>
            <w:r>
              <w:t>and</w:t>
            </w:r>
            <w:r>
              <w:rPr>
                <w:spacing w:val="-2"/>
              </w:rPr>
              <w:t xml:space="preserve"> </w:t>
            </w:r>
            <w:r>
              <w:t>Curriculum</w:t>
            </w:r>
            <w:r>
              <w:rPr>
                <w:spacing w:val="-2"/>
              </w:rPr>
              <w:t xml:space="preserve"> </w:t>
            </w:r>
            <w:r>
              <w:t>Policy, all</w:t>
            </w:r>
            <w:r>
              <w:rPr>
                <w:spacing w:val="-4"/>
              </w:rPr>
              <w:t xml:space="preserve"> </w:t>
            </w:r>
            <w:r>
              <w:t>found</w:t>
            </w:r>
            <w:r>
              <w:rPr>
                <w:spacing w:val="-1"/>
              </w:rPr>
              <w:t xml:space="preserve"> </w:t>
            </w:r>
            <w:r>
              <w:t>on</w:t>
            </w:r>
            <w:r>
              <w:rPr>
                <w:spacing w:val="-2"/>
              </w:rPr>
              <w:t xml:space="preserve"> </w:t>
            </w:r>
            <w:r>
              <w:t>the</w:t>
            </w:r>
            <w:r>
              <w:rPr>
                <w:spacing w:val="1"/>
              </w:rPr>
              <w:t xml:space="preserve"> </w:t>
            </w:r>
            <w:r>
              <w:t>school</w:t>
            </w:r>
            <w:r w:rsidR="004F6E37">
              <w:t xml:space="preserve"> </w:t>
            </w:r>
            <w:r>
              <w:t>website.</w:t>
            </w:r>
          </w:p>
        </w:tc>
      </w:tr>
      <w:tr w:rsidR="00CF03B4">
        <w:trPr>
          <w:trHeight w:val="268"/>
        </w:trPr>
        <w:tc>
          <w:tcPr>
            <w:tcW w:w="14176" w:type="dxa"/>
            <w:gridSpan w:val="2"/>
            <w:shd w:val="clear" w:color="auto" w:fill="B8CCE3"/>
          </w:tcPr>
          <w:p w:rsidR="00CF03B4" w:rsidRDefault="00060E20">
            <w:pPr>
              <w:pStyle w:val="TableParagraph"/>
              <w:spacing w:line="248" w:lineRule="exact"/>
              <w:ind w:left="107"/>
              <w:rPr>
                <w:b/>
              </w:rPr>
            </w:pPr>
            <w:r>
              <w:rPr>
                <w:b/>
              </w:rPr>
              <w:t>Section</w:t>
            </w:r>
            <w:r>
              <w:rPr>
                <w:b/>
                <w:spacing w:val="-4"/>
              </w:rPr>
              <w:t xml:space="preserve"> </w:t>
            </w:r>
            <w:r>
              <w:rPr>
                <w:b/>
              </w:rPr>
              <w:t>One:</w:t>
            </w:r>
            <w:r>
              <w:rPr>
                <w:b/>
                <w:spacing w:val="-4"/>
              </w:rPr>
              <w:t xml:space="preserve"> </w:t>
            </w:r>
            <w:r>
              <w:rPr>
                <w:b/>
              </w:rPr>
              <w:t>Key</w:t>
            </w:r>
            <w:r>
              <w:rPr>
                <w:b/>
                <w:spacing w:val="-3"/>
              </w:rPr>
              <w:t xml:space="preserve"> </w:t>
            </w:r>
            <w:r>
              <w:rPr>
                <w:b/>
              </w:rPr>
              <w:t>information</w:t>
            </w:r>
            <w:r>
              <w:rPr>
                <w:b/>
                <w:spacing w:val="-3"/>
              </w:rPr>
              <w:t xml:space="preserve"> </w:t>
            </w:r>
            <w:r>
              <w:rPr>
                <w:b/>
              </w:rPr>
              <w:t>for</w:t>
            </w:r>
            <w:r>
              <w:rPr>
                <w:b/>
                <w:spacing w:val="-3"/>
              </w:rPr>
              <w:t xml:space="preserve"> </w:t>
            </w:r>
            <w:r>
              <w:rPr>
                <w:b/>
              </w:rPr>
              <w:t>parents/carers</w:t>
            </w:r>
          </w:p>
        </w:tc>
      </w:tr>
      <w:tr w:rsidR="00CF03B4" w:rsidTr="002A2C11">
        <w:trPr>
          <w:trHeight w:val="2147"/>
        </w:trPr>
        <w:tc>
          <w:tcPr>
            <w:tcW w:w="1863" w:type="dxa"/>
            <w:shd w:val="clear" w:color="auto" w:fill="B8CCE3"/>
          </w:tcPr>
          <w:p w:rsidR="00CF03B4" w:rsidRDefault="00834DD7">
            <w:pPr>
              <w:pStyle w:val="TableParagraph"/>
              <w:ind w:left="107" w:right="202"/>
            </w:pPr>
            <w:r>
              <w:t xml:space="preserve">Our Philosophy and </w:t>
            </w:r>
            <w:r w:rsidR="00060E20">
              <w:t>Approach</w:t>
            </w:r>
          </w:p>
        </w:tc>
        <w:tc>
          <w:tcPr>
            <w:tcW w:w="12313" w:type="dxa"/>
          </w:tcPr>
          <w:p w:rsidR="00CF03B4" w:rsidRDefault="00060E20">
            <w:pPr>
              <w:pStyle w:val="TableParagraph"/>
              <w:ind w:right="139"/>
            </w:pPr>
            <w:r>
              <w:t xml:space="preserve">Earlsmead Primary School prides itself on being an inclusive school. </w:t>
            </w:r>
            <w:r w:rsidR="004841E7">
              <w:t xml:space="preserve"> </w:t>
            </w:r>
            <w:r>
              <w:t>The school welcomes pupils of varying abilities and backgrounds</w:t>
            </w:r>
            <w:r>
              <w:rPr>
                <w:spacing w:val="-47"/>
              </w:rPr>
              <w:t xml:space="preserve"> </w:t>
            </w:r>
            <w:r>
              <w:t xml:space="preserve">and we believe that each pupil has individual and unique needs. </w:t>
            </w:r>
            <w:r w:rsidR="004841E7">
              <w:t xml:space="preserve"> </w:t>
            </w:r>
            <w:r>
              <w:t>Our motto is “Success for All” and teachers have high expectations</w:t>
            </w:r>
            <w:r>
              <w:rPr>
                <w:spacing w:val="1"/>
              </w:rPr>
              <w:t xml:space="preserve"> </w:t>
            </w:r>
            <w:r>
              <w:t xml:space="preserve">of all pupils, regardless of their current ability, and are required to set challenging tasks for pupils. </w:t>
            </w:r>
            <w:r w:rsidR="004841E7">
              <w:t xml:space="preserve"> </w:t>
            </w:r>
            <w:r>
              <w:t>Pupils are encouraged to develop</w:t>
            </w:r>
            <w:r>
              <w:rPr>
                <w:spacing w:val="-47"/>
              </w:rPr>
              <w:t xml:space="preserve"> </w:t>
            </w:r>
            <w:r>
              <w:t>tolerance and mutual respect and to recognise that no ceiling can be placed on achievements when coupled with hard work and</w:t>
            </w:r>
            <w:r>
              <w:rPr>
                <w:spacing w:val="1"/>
              </w:rPr>
              <w:t xml:space="preserve"> </w:t>
            </w:r>
            <w:r w:rsidR="004F6E37">
              <w:t xml:space="preserve">effort. </w:t>
            </w:r>
            <w:r w:rsidR="004841E7">
              <w:t xml:space="preserve"> </w:t>
            </w:r>
            <w:r w:rsidR="004F6E37">
              <w:t xml:space="preserve">The SENCo works together with the whole school </w:t>
            </w:r>
            <w:r>
              <w:t xml:space="preserve">staff </w:t>
            </w:r>
            <w:r w:rsidR="004F6E37">
              <w:t xml:space="preserve">team </w:t>
            </w:r>
            <w:r>
              <w:t>to provide pupils who have additional needs with a high level of</w:t>
            </w:r>
            <w:r>
              <w:rPr>
                <w:spacing w:val="1"/>
              </w:rPr>
              <w:t xml:space="preserve"> </w:t>
            </w:r>
            <w:r>
              <w:t xml:space="preserve">quality support. </w:t>
            </w:r>
            <w:r w:rsidR="004841E7">
              <w:t xml:space="preserve"> </w:t>
            </w:r>
            <w:r>
              <w:t>When planning interventions and support programmes, it is acknowledged that what works for one pupil doesn’t</w:t>
            </w:r>
            <w:r>
              <w:rPr>
                <w:spacing w:val="1"/>
              </w:rPr>
              <w:t xml:space="preserve"> </w:t>
            </w:r>
            <w:r>
              <w:t>necessarily</w:t>
            </w:r>
            <w:r>
              <w:rPr>
                <w:spacing w:val="-1"/>
              </w:rPr>
              <w:t xml:space="preserve"> </w:t>
            </w:r>
            <w:r>
              <w:t>work</w:t>
            </w:r>
            <w:r>
              <w:rPr>
                <w:spacing w:val="-1"/>
              </w:rPr>
              <w:t xml:space="preserve"> </w:t>
            </w:r>
            <w:r>
              <w:t>for</w:t>
            </w:r>
            <w:r>
              <w:rPr>
                <w:spacing w:val="-4"/>
              </w:rPr>
              <w:t xml:space="preserve"> </w:t>
            </w:r>
            <w:r>
              <w:t>another.</w:t>
            </w:r>
            <w:r>
              <w:rPr>
                <w:spacing w:val="49"/>
              </w:rPr>
              <w:t xml:space="preserve"> </w:t>
            </w:r>
            <w:r>
              <w:t>Earlsmead</w:t>
            </w:r>
            <w:r>
              <w:rPr>
                <w:spacing w:val="-1"/>
              </w:rPr>
              <w:t xml:space="preserve"> </w:t>
            </w:r>
            <w:r>
              <w:t>Primary</w:t>
            </w:r>
            <w:r>
              <w:rPr>
                <w:spacing w:val="-1"/>
              </w:rPr>
              <w:t xml:space="preserve"> </w:t>
            </w:r>
            <w:r>
              <w:t>School</w:t>
            </w:r>
            <w:r>
              <w:rPr>
                <w:spacing w:val="-3"/>
              </w:rPr>
              <w:t xml:space="preserve"> </w:t>
            </w:r>
            <w:r>
              <w:t>will</w:t>
            </w:r>
            <w:r>
              <w:rPr>
                <w:spacing w:val="-1"/>
              </w:rPr>
              <w:t xml:space="preserve"> </w:t>
            </w:r>
            <w:r>
              <w:t>aim</w:t>
            </w:r>
            <w:r>
              <w:rPr>
                <w:spacing w:val="-1"/>
              </w:rPr>
              <w:t xml:space="preserve"> </w:t>
            </w:r>
            <w:r>
              <w:t>to</w:t>
            </w:r>
            <w:r>
              <w:rPr>
                <w:spacing w:val="-2"/>
              </w:rPr>
              <w:t xml:space="preserve"> </w:t>
            </w:r>
            <w:r>
              <w:t>work</w:t>
            </w:r>
            <w:r>
              <w:rPr>
                <w:spacing w:val="-2"/>
              </w:rPr>
              <w:t xml:space="preserve"> </w:t>
            </w:r>
            <w:r>
              <w:t>with</w:t>
            </w:r>
            <w:r>
              <w:rPr>
                <w:spacing w:val="-1"/>
              </w:rPr>
              <w:t xml:space="preserve"> </w:t>
            </w:r>
            <w:r>
              <w:t>pupils and</w:t>
            </w:r>
            <w:r>
              <w:rPr>
                <w:spacing w:val="-1"/>
              </w:rPr>
              <w:t xml:space="preserve"> </w:t>
            </w:r>
            <w:r>
              <w:t>families</w:t>
            </w:r>
            <w:r>
              <w:rPr>
                <w:spacing w:val="-3"/>
              </w:rPr>
              <w:t xml:space="preserve"> </w:t>
            </w:r>
            <w:r>
              <w:t>to</w:t>
            </w:r>
            <w:r>
              <w:rPr>
                <w:spacing w:val="1"/>
              </w:rPr>
              <w:t xml:space="preserve"> </w:t>
            </w:r>
            <w:r>
              <w:t>find</w:t>
            </w:r>
            <w:r>
              <w:rPr>
                <w:spacing w:val="-2"/>
              </w:rPr>
              <w:t xml:space="preserve"> </w:t>
            </w:r>
            <w:r>
              <w:t>a</w:t>
            </w:r>
            <w:r>
              <w:rPr>
                <w:spacing w:val="-2"/>
              </w:rPr>
              <w:t xml:space="preserve"> </w:t>
            </w:r>
            <w:r>
              <w:t>package</w:t>
            </w:r>
            <w:r>
              <w:rPr>
                <w:spacing w:val="-3"/>
              </w:rPr>
              <w:t xml:space="preserve"> </w:t>
            </w:r>
            <w:r>
              <w:t>of support</w:t>
            </w:r>
            <w:r>
              <w:rPr>
                <w:spacing w:val="-1"/>
              </w:rPr>
              <w:t xml:space="preserve"> </w:t>
            </w:r>
            <w:r>
              <w:t>that</w:t>
            </w:r>
          </w:p>
          <w:p w:rsidR="00CF03B4" w:rsidRDefault="00060E20">
            <w:pPr>
              <w:pStyle w:val="TableParagraph"/>
              <w:spacing w:line="251" w:lineRule="exact"/>
            </w:pPr>
            <w:r>
              <w:t>works</w:t>
            </w:r>
            <w:r>
              <w:rPr>
                <w:spacing w:val="-2"/>
              </w:rPr>
              <w:t xml:space="preserve"> </w:t>
            </w:r>
            <w:r>
              <w:t>well</w:t>
            </w:r>
            <w:r>
              <w:rPr>
                <w:spacing w:val="-1"/>
              </w:rPr>
              <w:t xml:space="preserve"> </w:t>
            </w:r>
            <w:r>
              <w:t>for</w:t>
            </w:r>
            <w:r>
              <w:rPr>
                <w:spacing w:val="-2"/>
              </w:rPr>
              <w:t xml:space="preserve"> </w:t>
            </w:r>
            <w:r>
              <w:t>each</w:t>
            </w:r>
            <w:r>
              <w:rPr>
                <w:spacing w:val="-1"/>
              </w:rPr>
              <w:t xml:space="preserve"> </w:t>
            </w:r>
            <w:r>
              <w:t>individual</w:t>
            </w:r>
            <w:r>
              <w:rPr>
                <w:spacing w:val="-2"/>
              </w:rPr>
              <w:t xml:space="preserve"> </w:t>
            </w:r>
            <w:r>
              <w:t>child,</w:t>
            </w:r>
            <w:r>
              <w:rPr>
                <w:spacing w:val="-1"/>
              </w:rPr>
              <w:t xml:space="preserve"> </w:t>
            </w:r>
            <w:r>
              <w:t>within</w:t>
            </w:r>
            <w:r>
              <w:rPr>
                <w:spacing w:val="-3"/>
              </w:rPr>
              <w:t xml:space="preserve"> </w:t>
            </w:r>
            <w:r>
              <w:t>the appropriate</w:t>
            </w:r>
            <w:r>
              <w:rPr>
                <w:spacing w:val="-2"/>
              </w:rPr>
              <w:t xml:space="preserve"> </w:t>
            </w:r>
            <w:r>
              <w:t>resources/facilities</w:t>
            </w:r>
            <w:r>
              <w:rPr>
                <w:spacing w:val="-3"/>
              </w:rPr>
              <w:t xml:space="preserve"> </w:t>
            </w:r>
            <w:r>
              <w:t>of</w:t>
            </w:r>
            <w:r>
              <w:rPr>
                <w:spacing w:val="-2"/>
              </w:rPr>
              <w:t xml:space="preserve"> </w:t>
            </w:r>
            <w:r>
              <w:t>the school.</w:t>
            </w:r>
          </w:p>
        </w:tc>
      </w:tr>
      <w:tr w:rsidR="00CF03B4" w:rsidTr="002A2C11">
        <w:trPr>
          <w:trHeight w:val="3048"/>
        </w:trPr>
        <w:tc>
          <w:tcPr>
            <w:tcW w:w="1863" w:type="dxa"/>
            <w:shd w:val="clear" w:color="auto" w:fill="B8CCE3"/>
          </w:tcPr>
          <w:p w:rsidR="00CF03B4" w:rsidRDefault="00060E20">
            <w:pPr>
              <w:pStyle w:val="TableParagraph"/>
              <w:ind w:left="107" w:right="212"/>
            </w:pPr>
            <w:r>
              <w:t>Staff Personnel and</w:t>
            </w:r>
            <w:r>
              <w:rPr>
                <w:spacing w:val="-47"/>
              </w:rPr>
              <w:t xml:space="preserve"> </w:t>
            </w:r>
            <w:r>
              <w:t>Training</w:t>
            </w:r>
          </w:p>
        </w:tc>
        <w:tc>
          <w:tcPr>
            <w:tcW w:w="12313" w:type="dxa"/>
          </w:tcPr>
          <w:p w:rsidR="00CF03B4" w:rsidRDefault="00060E20">
            <w:pPr>
              <w:pStyle w:val="TableParagraph"/>
              <w:spacing w:line="265" w:lineRule="exact"/>
            </w:pPr>
            <w:r>
              <w:t>Key</w:t>
            </w:r>
            <w:r>
              <w:rPr>
                <w:spacing w:val="-2"/>
              </w:rPr>
              <w:t xml:space="preserve"> </w:t>
            </w:r>
            <w:r>
              <w:t>members</w:t>
            </w:r>
            <w:r>
              <w:rPr>
                <w:spacing w:val="-3"/>
              </w:rPr>
              <w:t xml:space="preserve"> </w:t>
            </w:r>
            <w:r>
              <w:t>of staff are</w:t>
            </w:r>
            <w:r>
              <w:rPr>
                <w:spacing w:val="-2"/>
              </w:rPr>
              <w:t xml:space="preserve"> </w:t>
            </w:r>
            <w:r>
              <w:t>as follows:-</w:t>
            </w:r>
          </w:p>
          <w:p w:rsidR="004F6E37" w:rsidRDefault="004F6E37" w:rsidP="004F6E37">
            <w:pPr>
              <w:pStyle w:val="TableParagraph"/>
              <w:numPr>
                <w:ilvl w:val="0"/>
                <w:numId w:val="17"/>
              </w:numPr>
              <w:spacing w:line="265" w:lineRule="exact"/>
            </w:pPr>
            <w:r>
              <w:t>Head teacher</w:t>
            </w:r>
          </w:p>
          <w:p w:rsidR="004F6E37" w:rsidRDefault="004F6E37" w:rsidP="004F6E37">
            <w:pPr>
              <w:pStyle w:val="TableParagraph"/>
              <w:numPr>
                <w:ilvl w:val="0"/>
                <w:numId w:val="17"/>
              </w:numPr>
              <w:spacing w:line="265" w:lineRule="exact"/>
            </w:pPr>
            <w:r>
              <w:t>SENCO</w:t>
            </w:r>
          </w:p>
          <w:p w:rsidR="004F6E37" w:rsidRDefault="004F6E37" w:rsidP="004F6E37">
            <w:pPr>
              <w:pStyle w:val="TableParagraph"/>
              <w:numPr>
                <w:ilvl w:val="0"/>
                <w:numId w:val="17"/>
              </w:numPr>
              <w:spacing w:line="265" w:lineRule="exact"/>
            </w:pPr>
            <w:r>
              <w:t>Deputy Head teacher</w:t>
            </w:r>
          </w:p>
          <w:p w:rsidR="00CF03B4" w:rsidRDefault="004F6E37">
            <w:pPr>
              <w:pStyle w:val="TableParagraph"/>
              <w:numPr>
                <w:ilvl w:val="0"/>
                <w:numId w:val="16"/>
              </w:numPr>
              <w:tabs>
                <w:tab w:val="left" w:pos="827"/>
                <w:tab w:val="left" w:pos="828"/>
              </w:tabs>
            </w:pPr>
            <w:r>
              <w:t>Pastoral Manager &amp; Safeguarding lead</w:t>
            </w:r>
          </w:p>
          <w:p w:rsidR="00CF03B4" w:rsidRDefault="004F6E37">
            <w:pPr>
              <w:pStyle w:val="TableParagraph"/>
              <w:numPr>
                <w:ilvl w:val="0"/>
                <w:numId w:val="16"/>
              </w:numPr>
              <w:tabs>
                <w:tab w:val="left" w:pos="827"/>
                <w:tab w:val="left" w:pos="828"/>
              </w:tabs>
            </w:pPr>
            <w:r>
              <w:t>Learning mentors</w:t>
            </w:r>
          </w:p>
          <w:p w:rsidR="00CF03B4" w:rsidRDefault="00CF03B4">
            <w:pPr>
              <w:pStyle w:val="TableParagraph"/>
              <w:spacing w:before="3"/>
              <w:ind w:left="0"/>
              <w:rPr>
                <w:rFonts w:ascii="Times New Roman"/>
                <w:sz w:val="23"/>
              </w:rPr>
            </w:pPr>
          </w:p>
          <w:p w:rsidR="00CF03B4" w:rsidRDefault="00060E20">
            <w:pPr>
              <w:pStyle w:val="TableParagraph"/>
              <w:ind w:left="158"/>
            </w:pPr>
            <w:r>
              <w:t>Specialist staff</w:t>
            </w:r>
            <w:r>
              <w:rPr>
                <w:spacing w:val="-3"/>
              </w:rPr>
              <w:t xml:space="preserve"> </w:t>
            </w:r>
            <w:r w:rsidR="004F6E37">
              <w:t>who support and advise at Earlsmead primary school:</w:t>
            </w:r>
          </w:p>
          <w:p w:rsidR="00CF03B4" w:rsidRDefault="004F6E37">
            <w:pPr>
              <w:pStyle w:val="TableParagraph"/>
              <w:numPr>
                <w:ilvl w:val="0"/>
                <w:numId w:val="16"/>
              </w:numPr>
              <w:tabs>
                <w:tab w:val="left" w:pos="827"/>
                <w:tab w:val="left" w:pos="828"/>
              </w:tabs>
            </w:pPr>
            <w:r>
              <w:t>Educational psychologist</w:t>
            </w:r>
          </w:p>
          <w:p w:rsidR="00CF03B4" w:rsidRDefault="004F6E37">
            <w:pPr>
              <w:pStyle w:val="TableParagraph"/>
              <w:numPr>
                <w:ilvl w:val="0"/>
                <w:numId w:val="16"/>
              </w:numPr>
              <w:tabs>
                <w:tab w:val="left" w:pos="827"/>
                <w:tab w:val="left" w:pos="828"/>
              </w:tabs>
              <w:spacing w:before="1" w:line="279" w:lineRule="exact"/>
            </w:pPr>
            <w:r>
              <w:t>Speech and language therapist</w:t>
            </w:r>
          </w:p>
          <w:p w:rsidR="00D24780" w:rsidRDefault="00D24780">
            <w:pPr>
              <w:pStyle w:val="TableParagraph"/>
              <w:numPr>
                <w:ilvl w:val="0"/>
                <w:numId w:val="16"/>
              </w:numPr>
              <w:tabs>
                <w:tab w:val="left" w:pos="827"/>
                <w:tab w:val="left" w:pos="828"/>
              </w:tabs>
              <w:spacing w:before="1" w:line="279" w:lineRule="exact"/>
            </w:pPr>
            <w:r>
              <w:t>Occupational therapist</w:t>
            </w:r>
          </w:p>
          <w:p w:rsidR="00CF03B4" w:rsidRDefault="004F6E37" w:rsidP="004F6E37">
            <w:pPr>
              <w:pStyle w:val="TableParagraph"/>
              <w:numPr>
                <w:ilvl w:val="0"/>
                <w:numId w:val="16"/>
              </w:numPr>
              <w:tabs>
                <w:tab w:val="left" w:pos="827"/>
                <w:tab w:val="left" w:pos="828"/>
              </w:tabs>
              <w:spacing w:before="1" w:line="279" w:lineRule="exact"/>
            </w:pPr>
            <w:r>
              <w:t>Advisory t</w:t>
            </w:r>
            <w:r w:rsidR="00060E20">
              <w:t>eacher</w:t>
            </w:r>
            <w:r w:rsidR="00060E20" w:rsidRPr="004F6E37">
              <w:rPr>
                <w:spacing w:val="-1"/>
              </w:rPr>
              <w:t xml:space="preserve"> </w:t>
            </w:r>
            <w:r w:rsidR="00060E20">
              <w:t>of</w:t>
            </w:r>
            <w:r w:rsidR="00060E20" w:rsidRPr="004F6E37">
              <w:rPr>
                <w:spacing w:val="-1"/>
              </w:rPr>
              <w:t xml:space="preserve"> </w:t>
            </w:r>
            <w:r w:rsidR="00060E20">
              <w:t>Autistic</w:t>
            </w:r>
            <w:r w:rsidR="00060E20" w:rsidRPr="004F6E37">
              <w:rPr>
                <w:spacing w:val="-1"/>
              </w:rPr>
              <w:t xml:space="preserve"> </w:t>
            </w:r>
            <w:r w:rsidR="00060E20">
              <w:t>Spectrum</w:t>
            </w:r>
            <w:r w:rsidR="00060E20" w:rsidRPr="004F6E37">
              <w:rPr>
                <w:spacing w:val="-3"/>
              </w:rPr>
              <w:t xml:space="preserve"> </w:t>
            </w:r>
            <w:r>
              <w:t>Disorder</w:t>
            </w:r>
          </w:p>
          <w:p w:rsidR="00CF03B4" w:rsidRDefault="00060E20" w:rsidP="004F6E37">
            <w:pPr>
              <w:pStyle w:val="TableParagraph"/>
              <w:numPr>
                <w:ilvl w:val="0"/>
                <w:numId w:val="16"/>
              </w:numPr>
              <w:tabs>
                <w:tab w:val="left" w:pos="827"/>
                <w:tab w:val="left" w:pos="828"/>
              </w:tabs>
              <w:spacing w:line="263" w:lineRule="exact"/>
            </w:pPr>
            <w:r>
              <w:t>Advisory</w:t>
            </w:r>
            <w:r>
              <w:rPr>
                <w:spacing w:val="-2"/>
              </w:rPr>
              <w:t xml:space="preserve"> </w:t>
            </w:r>
            <w:r>
              <w:t>Teacher</w:t>
            </w:r>
            <w:r>
              <w:rPr>
                <w:spacing w:val="-1"/>
              </w:rPr>
              <w:t xml:space="preserve"> </w:t>
            </w:r>
            <w:r>
              <w:t>for</w:t>
            </w:r>
            <w:r>
              <w:rPr>
                <w:spacing w:val="-4"/>
              </w:rPr>
              <w:t xml:space="preserve"> </w:t>
            </w:r>
            <w:r>
              <w:t>the</w:t>
            </w:r>
            <w:r>
              <w:rPr>
                <w:spacing w:val="-4"/>
              </w:rPr>
              <w:t xml:space="preserve"> </w:t>
            </w:r>
            <w:r>
              <w:t>Hearing</w:t>
            </w:r>
            <w:r>
              <w:rPr>
                <w:spacing w:val="-2"/>
              </w:rPr>
              <w:t xml:space="preserve"> </w:t>
            </w:r>
            <w:r w:rsidR="004F6E37">
              <w:t>Impaired</w:t>
            </w:r>
          </w:p>
        </w:tc>
      </w:tr>
    </w:tbl>
    <w:p w:rsidR="00CF03B4" w:rsidRDefault="00CF03B4">
      <w:pPr>
        <w:spacing w:line="263" w:lineRule="exact"/>
        <w:sectPr w:rsidR="00CF03B4">
          <w:type w:val="continuous"/>
          <w:pgSz w:w="16840" w:h="11910" w:orient="landscape"/>
          <w:pgMar w:top="1100" w:right="1220" w:bottom="280" w:left="1220" w:header="720" w:footer="720" w:gutter="0"/>
          <w:cols w:space="720"/>
        </w:sectPr>
      </w:pPr>
    </w:p>
    <w:p w:rsidR="00CF03B4" w:rsidRDefault="00CF03B4">
      <w:pPr>
        <w:pStyle w:val="BodyText"/>
        <w:rPr>
          <w:rFonts w:ascii="Times New Roman"/>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12083"/>
      </w:tblGrid>
      <w:tr w:rsidR="00CF03B4">
        <w:trPr>
          <w:trHeight w:val="3293"/>
        </w:trPr>
        <w:tc>
          <w:tcPr>
            <w:tcW w:w="2093" w:type="dxa"/>
            <w:shd w:val="clear" w:color="auto" w:fill="B8CCE3"/>
          </w:tcPr>
          <w:p w:rsidR="00CF03B4" w:rsidRDefault="00CF03B4">
            <w:pPr>
              <w:pStyle w:val="TableParagraph"/>
              <w:ind w:left="0"/>
              <w:rPr>
                <w:rFonts w:ascii="Times New Roman"/>
              </w:rPr>
            </w:pPr>
          </w:p>
        </w:tc>
        <w:tc>
          <w:tcPr>
            <w:tcW w:w="12083" w:type="dxa"/>
          </w:tcPr>
          <w:p w:rsidR="00CF03B4" w:rsidRDefault="00060E20">
            <w:pPr>
              <w:pStyle w:val="TableParagraph"/>
              <w:numPr>
                <w:ilvl w:val="0"/>
                <w:numId w:val="15"/>
              </w:numPr>
              <w:tabs>
                <w:tab w:val="left" w:pos="827"/>
                <w:tab w:val="left" w:pos="828"/>
              </w:tabs>
              <w:spacing w:line="277" w:lineRule="exact"/>
            </w:pPr>
            <w:r>
              <w:t>Advisory</w:t>
            </w:r>
            <w:r>
              <w:rPr>
                <w:spacing w:val="-1"/>
              </w:rPr>
              <w:t xml:space="preserve"> </w:t>
            </w:r>
            <w:r>
              <w:t>Teacher</w:t>
            </w:r>
            <w:r>
              <w:rPr>
                <w:spacing w:val="-1"/>
              </w:rPr>
              <w:t xml:space="preserve"> </w:t>
            </w:r>
            <w:r>
              <w:t>for</w:t>
            </w:r>
            <w:r>
              <w:rPr>
                <w:spacing w:val="-3"/>
              </w:rPr>
              <w:t xml:space="preserve"> </w:t>
            </w:r>
            <w:r>
              <w:t>the</w:t>
            </w:r>
            <w:r>
              <w:rPr>
                <w:spacing w:val="-1"/>
              </w:rPr>
              <w:t xml:space="preserve"> </w:t>
            </w:r>
            <w:r>
              <w:t>Visually</w:t>
            </w:r>
            <w:r>
              <w:rPr>
                <w:spacing w:val="-3"/>
              </w:rPr>
              <w:t xml:space="preserve"> </w:t>
            </w:r>
            <w:r w:rsidR="004F6E37">
              <w:t>Impaired</w:t>
            </w:r>
          </w:p>
          <w:p w:rsidR="00CF03B4" w:rsidRDefault="00060E20">
            <w:pPr>
              <w:pStyle w:val="TableParagraph"/>
              <w:numPr>
                <w:ilvl w:val="0"/>
                <w:numId w:val="15"/>
              </w:numPr>
              <w:tabs>
                <w:tab w:val="left" w:pos="827"/>
                <w:tab w:val="left" w:pos="828"/>
              </w:tabs>
            </w:pPr>
            <w:r>
              <w:t>Close</w:t>
            </w:r>
            <w:r>
              <w:rPr>
                <w:spacing w:val="-3"/>
              </w:rPr>
              <w:t xml:space="preserve"> </w:t>
            </w:r>
            <w:r>
              <w:t>links</w:t>
            </w:r>
            <w:r>
              <w:rPr>
                <w:spacing w:val="1"/>
              </w:rPr>
              <w:t xml:space="preserve"> </w:t>
            </w:r>
            <w:r>
              <w:t>to CAMHS</w:t>
            </w:r>
            <w:r>
              <w:rPr>
                <w:spacing w:val="1"/>
              </w:rPr>
              <w:t xml:space="preserve"> </w:t>
            </w:r>
            <w:r>
              <w:t>–</w:t>
            </w:r>
            <w:r>
              <w:rPr>
                <w:spacing w:val="-3"/>
              </w:rPr>
              <w:t xml:space="preserve"> </w:t>
            </w:r>
            <w:r>
              <w:t>liaison</w:t>
            </w:r>
            <w:r>
              <w:rPr>
                <w:spacing w:val="-1"/>
              </w:rPr>
              <w:t xml:space="preserve"> </w:t>
            </w:r>
            <w:r>
              <w:t>and</w:t>
            </w:r>
            <w:r>
              <w:rPr>
                <w:spacing w:val="-2"/>
              </w:rPr>
              <w:t xml:space="preserve"> </w:t>
            </w:r>
            <w:r>
              <w:t>advice,</w:t>
            </w:r>
            <w:r>
              <w:rPr>
                <w:spacing w:val="-2"/>
              </w:rPr>
              <w:t xml:space="preserve"> </w:t>
            </w:r>
            <w:r>
              <w:t>care plans,</w:t>
            </w:r>
            <w:r>
              <w:rPr>
                <w:spacing w:val="-4"/>
              </w:rPr>
              <w:t xml:space="preserve"> </w:t>
            </w:r>
            <w:r>
              <w:t>strategies.</w:t>
            </w:r>
          </w:p>
          <w:p w:rsidR="00CF03B4" w:rsidRDefault="00060E20">
            <w:pPr>
              <w:pStyle w:val="TableParagraph"/>
              <w:numPr>
                <w:ilvl w:val="0"/>
                <w:numId w:val="15"/>
              </w:numPr>
              <w:tabs>
                <w:tab w:val="left" w:pos="827"/>
                <w:tab w:val="left" w:pos="828"/>
              </w:tabs>
              <w:spacing w:before="1" w:line="279" w:lineRule="exact"/>
            </w:pPr>
            <w:r>
              <w:t>Close</w:t>
            </w:r>
            <w:r>
              <w:rPr>
                <w:spacing w:val="-4"/>
              </w:rPr>
              <w:t xml:space="preserve"> </w:t>
            </w:r>
            <w:r>
              <w:t>links</w:t>
            </w:r>
            <w:r>
              <w:rPr>
                <w:spacing w:val="-1"/>
              </w:rPr>
              <w:t xml:space="preserve"> </w:t>
            </w:r>
            <w:r>
              <w:t>to</w:t>
            </w:r>
            <w:r>
              <w:rPr>
                <w:spacing w:val="-1"/>
              </w:rPr>
              <w:t xml:space="preserve"> </w:t>
            </w:r>
            <w:r>
              <w:t>Social</w:t>
            </w:r>
            <w:r>
              <w:rPr>
                <w:spacing w:val="-3"/>
              </w:rPr>
              <w:t xml:space="preserve"> </w:t>
            </w:r>
            <w:r>
              <w:t>Services</w:t>
            </w:r>
            <w:r>
              <w:rPr>
                <w:spacing w:val="-1"/>
              </w:rPr>
              <w:t xml:space="preserve"> </w:t>
            </w:r>
            <w:r>
              <w:t>and</w:t>
            </w:r>
            <w:r>
              <w:rPr>
                <w:spacing w:val="-3"/>
              </w:rPr>
              <w:t xml:space="preserve"> </w:t>
            </w:r>
            <w:r>
              <w:t>Safer</w:t>
            </w:r>
            <w:r>
              <w:rPr>
                <w:spacing w:val="-3"/>
              </w:rPr>
              <w:t xml:space="preserve"> </w:t>
            </w:r>
            <w:r>
              <w:t>Schools.</w:t>
            </w:r>
          </w:p>
          <w:p w:rsidR="00CF03B4" w:rsidRDefault="005D3D70">
            <w:pPr>
              <w:pStyle w:val="TableParagraph"/>
              <w:numPr>
                <w:ilvl w:val="0"/>
                <w:numId w:val="15"/>
              </w:numPr>
              <w:tabs>
                <w:tab w:val="left" w:pos="827"/>
                <w:tab w:val="left" w:pos="828"/>
              </w:tabs>
              <w:spacing w:line="279" w:lineRule="exact"/>
            </w:pPr>
            <w:r>
              <w:t>SENARS</w:t>
            </w:r>
          </w:p>
          <w:p w:rsidR="001C20A1" w:rsidRDefault="00060E20" w:rsidP="001C20A1">
            <w:pPr>
              <w:pStyle w:val="TableParagraph"/>
              <w:numPr>
                <w:ilvl w:val="0"/>
                <w:numId w:val="15"/>
              </w:numPr>
              <w:tabs>
                <w:tab w:val="left" w:pos="827"/>
                <w:tab w:val="left" w:pos="828"/>
              </w:tabs>
            </w:pPr>
            <w:r>
              <w:t>Harrow Virtual</w:t>
            </w:r>
            <w:r>
              <w:rPr>
                <w:spacing w:val="-2"/>
              </w:rPr>
              <w:t xml:space="preserve"> </w:t>
            </w:r>
            <w:r>
              <w:t>Schools.</w:t>
            </w:r>
          </w:p>
          <w:p w:rsidR="00CF03B4" w:rsidRDefault="00060E20">
            <w:pPr>
              <w:pStyle w:val="TableParagraph"/>
              <w:numPr>
                <w:ilvl w:val="0"/>
                <w:numId w:val="15"/>
              </w:numPr>
              <w:tabs>
                <w:tab w:val="left" w:pos="827"/>
                <w:tab w:val="left" w:pos="828"/>
              </w:tabs>
              <w:spacing w:before="1"/>
            </w:pPr>
            <w:r>
              <w:t>Harrow Horizons</w:t>
            </w:r>
          </w:p>
          <w:p w:rsidR="005D3D70" w:rsidRDefault="005D3D70">
            <w:pPr>
              <w:pStyle w:val="TableParagraph"/>
              <w:numPr>
                <w:ilvl w:val="0"/>
                <w:numId w:val="15"/>
              </w:numPr>
              <w:tabs>
                <w:tab w:val="left" w:pos="827"/>
                <w:tab w:val="left" w:pos="828"/>
              </w:tabs>
              <w:spacing w:before="1"/>
            </w:pPr>
            <w:r>
              <w:t>School nurse</w:t>
            </w:r>
          </w:p>
          <w:p w:rsidR="00D977B2" w:rsidRDefault="001C20A1" w:rsidP="00D24780">
            <w:pPr>
              <w:pStyle w:val="TableParagraph"/>
              <w:numPr>
                <w:ilvl w:val="0"/>
                <w:numId w:val="15"/>
              </w:numPr>
              <w:tabs>
                <w:tab w:val="left" w:pos="827"/>
                <w:tab w:val="left" w:pos="828"/>
              </w:tabs>
              <w:spacing w:before="1"/>
            </w:pPr>
            <w:r>
              <w:t>Connect- ED, Mental Health Service for Schools</w:t>
            </w:r>
          </w:p>
          <w:p w:rsidR="004F6E37" w:rsidRDefault="004F6E37">
            <w:pPr>
              <w:pStyle w:val="TableParagraph"/>
              <w:ind w:right="119"/>
            </w:pPr>
          </w:p>
          <w:p w:rsidR="004F6E37" w:rsidRDefault="005D3D70" w:rsidP="004841E7">
            <w:pPr>
              <w:pStyle w:val="TableParagraph"/>
              <w:ind w:right="119"/>
            </w:pPr>
            <w:r>
              <w:t xml:space="preserve">Staff are provided with specific training related to SEND. </w:t>
            </w:r>
            <w:r w:rsidR="004841E7">
              <w:t xml:space="preserve"> </w:t>
            </w:r>
            <w:r>
              <w:t xml:space="preserve">Training takes place on training days and during our curriculum meetings that take place after school on a Wednesday. </w:t>
            </w:r>
            <w:r w:rsidR="004841E7">
              <w:t xml:space="preserve"> </w:t>
            </w:r>
            <w:r>
              <w:t xml:space="preserve">Our SENCO may deliver training on specific targeted areas such as; inclusion, differentiation, autism, the learning environment or outside specialists (such as those listed above) may be called on for other training such as; total communication approach, zones of regulation or de-escalation strategies. </w:t>
            </w:r>
            <w:r w:rsidR="004841E7">
              <w:t xml:space="preserve"> </w:t>
            </w:r>
            <w:r>
              <w:t xml:space="preserve">All staff are encouraged to view others practice, for example spend time observing and working alongside the team within the additional resource provision and encouraged to read latest articles and updates on SEND. </w:t>
            </w:r>
          </w:p>
          <w:p w:rsidR="00CF03B4" w:rsidRDefault="00CF03B4" w:rsidP="005D3D70">
            <w:pPr>
              <w:pStyle w:val="TableParagraph"/>
              <w:spacing w:line="252" w:lineRule="exact"/>
              <w:ind w:left="0"/>
            </w:pPr>
          </w:p>
        </w:tc>
      </w:tr>
      <w:tr w:rsidR="00CF03B4">
        <w:trPr>
          <w:trHeight w:val="268"/>
        </w:trPr>
        <w:tc>
          <w:tcPr>
            <w:tcW w:w="14176" w:type="dxa"/>
            <w:gridSpan w:val="2"/>
            <w:shd w:val="clear" w:color="auto" w:fill="B8CCE3"/>
          </w:tcPr>
          <w:p w:rsidR="00CF03B4" w:rsidRDefault="00060E20">
            <w:pPr>
              <w:pStyle w:val="TableParagraph"/>
              <w:spacing w:line="248" w:lineRule="exact"/>
              <w:ind w:left="107"/>
              <w:rPr>
                <w:b/>
              </w:rPr>
            </w:pPr>
            <w:r>
              <w:rPr>
                <w:b/>
              </w:rPr>
              <w:t>Section</w:t>
            </w:r>
            <w:r>
              <w:rPr>
                <w:b/>
                <w:spacing w:val="-5"/>
              </w:rPr>
              <w:t xml:space="preserve"> </w:t>
            </w:r>
            <w:r>
              <w:rPr>
                <w:b/>
              </w:rPr>
              <w:t>2:</w:t>
            </w:r>
            <w:r>
              <w:rPr>
                <w:b/>
                <w:spacing w:val="-4"/>
              </w:rPr>
              <w:t xml:space="preserve"> </w:t>
            </w:r>
            <w:r>
              <w:rPr>
                <w:b/>
              </w:rPr>
              <w:t>Early</w:t>
            </w:r>
            <w:r>
              <w:rPr>
                <w:b/>
                <w:spacing w:val="-5"/>
              </w:rPr>
              <w:t xml:space="preserve"> </w:t>
            </w:r>
            <w:r>
              <w:rPr>
                <w:b/>
              </w:rPr>
              <w:t>Identification,</w:t>
            </w:r>
            <w:r>
              <w:rPr>
                <w:b/>
                <w:spacing w:val="-2"/>
              </w:rPr>
              <w:t xml:space="preserve"> </w:t>
            </w:r>
            <w:r>
              <w:rPr>
                <w:b/>
              </w:rPr>
              <w:t>Assessment</w:t>
            </w:r>
            <w:r>
              <w:rPr>
                <w:b/>
                <w:spacing w:val="-3"/>
              </w:rPr>
              <w:t xml:space="preserve"> </w:t>
            </w:r>
            <w:r>
              <w:rPr>
                <w:b/>
              </w:rPr>
              <w:t>and</w:t>
            </w:r>
            <w:r>
              <w:rPr>
                <w:b/>
                <w:spacing w:val="-4"/>
              </w:rPr>
              <w:t xml:space="preserve"> </w:t>
            </w:r>
            <w:r>
              <w:rPr>
                <w:b/>
              </w:rPr>
              <w:t>Attainment</w:t>
            </w:r>
          </w:p>
        </w:tc>
      </w:tr>
      <w:tr w:rsidR="00CF03B4">
        <w:trPr>
          <w:trHeight w:val="4030"/>
        </w:trPr>
        <w:tc>
          <w:tcPr>
            <w:tcW w:w="2093" w:type="dxa"/>
            <w:shd w:val="clear" w:color="auto" w:fill="B8CCE3"/>
          </w:tcPr>
          <w:p w:rsidR="00CF03B4" w:rsidRDefault="00060E20">
            <w:pPr>
              <w:pStyle w:val="TableParagraph"/>
              <w:ind w:left="107" w:right="494"/>
            </w:pPr>
            <w:r>
              <w:t>Assess, Plan, do,</w:t>
            </w:r>
            <w:r>
              <w:rPr>
                <w:spacing w:val="-47"/>
              </w:rPr>
              <w:t xml:space="preserve"> </w:t>
            </w:r>
            <w:r>
              <w:t>Review</w:t>
            </w:r>
            <w:r>
              <w:rPr>
                <w:spacing w:val="-1"/>
              </w:rPr>
              <w:t xml:space="preserve"> </w:t>
            </w:r>
            <w:r>
              <w:t>cycle</w:t>
            </w:r>
          </w:p>
        </w:tc>
        <w:tc>
          <w:tcPr>
            <w:tcW w:w="12083" w:type="dxa"/>
          </w:tcPr>
          <w:p w:rsidR="00CF03B4" w:rsidRPr="004841E7" w:rsidRDefault="00060E20">
            <w:pPr>
              <w:pStyle w:val="TableParagraph"/>
              <w:spacing w:line="265" w:lineRule="exact"/>
              <w:rPr>
                <w:u w:val="single"/>
              </w:rPr>
            </w:pPr>
            <w:r w:rsidRPr="004841E7">
              <w:rPr>
                <w:u w:val="single"/>
              </w:rPr>
              <w:t>Identification</w:t>
            </w:r>
            <w:r w:rsidRPr="004841E7">
              <w:rPr>
                <w:spacing w:val="-4"/>
                <w:u w:val="single"/>
              </w:rPr>
              <w:t xml:space="preserve"> </w:t>
            </w:r>
            <w:r w:rsidRPr="004841E7">
              <w:rPr>
                <w:u w:val="single"/>
              </w:rPr>
              <w:t>and Assessment</w:t>
            </w:r>
          </w:p>
          <w:p w:rsidR="00027482" w:rsidRDefault="00060E20">
            <w:pPr>
              <w:pStyle w:val="TableParagraph"/>
              <w:ind w:right="84"/>
            </w:pPr>
            <w:r>
              <w:t>On entry to Earlsmead Primary School, the class teachers gather information from lots</w:t>
            </w:r>
            <w:r w:rsidR="00027482">
              <w:t xml:space="preserve"> of different sources to gain a</w:t>
            </w:r>
            <w:r>
              <w:t xml:space="preserve"> holistic view of</w:t>
            </w:r>
            <w:r>
              <w:rPr>
                <w:spacing w:val="1"/>
              </w:rPr>
              <w:t xml:space="preserve"> </w:t>
            </w:r>
            <w:r>
              <w:t xml:space="preserve">your child. </w:t>
            </w:r>
            <w:r w:rsidR="00027482">
              <w:t>These may include; discussions with the child, TA’s, SENCo, observations, teacher assessment, previous setting information, parent meetings and views of your child.</w:t>
            </w:r>
          </w:p>
          <w:p w:rsidR="00027482" w:rsidRDefault="00D24780">
            <w:pPr>
              <w:pStyle w:val="TableParagraph"/>
              <w:ind w:right="84"/>
            </w:pPr>
            <w:r>
              <w:t>If</w:t>
            </w:r>
            <w:r w:rsidR="005824D9">
              <w:t xml:space="preserve"> </w:t>
            </w:r>
            <w:r w:rsidR="00027482">
              <w:t>your child is not making the expected progress the following procedure will take place;</w:t>
            </w:r>
          </w:p>
          <w:p w:rsidR="00027482" w:rsidRDefault="005824D9" w:rsidP="00027482">
            <w:pPr>
              <w:pStyle w:val="TableParagraph"/>
              <w:numPr>
                <w:ilvl w:val="0"/>
                <w:numId w:val="18"/>
              </w:numPr>
              <w:ind w:right="84"/>
            </w:pPr>
            <w:r>
              <w:t>The teacher will have a conversation with the parent</w:t>
            </w:r>
            <w:r w:rsidR="0023741E">
              <w:t>s</w:t>
            </w:r>
            <w:r w:rsidR="00027482">
              <w:t>/ car</w:t>
            </w:r>
            <w:r>
              <w:t>er during first parent evening or invite the parent/ carer in to show the child’s work and discuss. The teacher ask for parent</w:t>
            </w:r>
            <w:r w:rsidR="0023741E">
              <w:t>s</w:t>
            </w:r>
            <w:r>
              <w:t>/ carer</w:t>
            </w:r>
            <w:r w:rsidR="00D24780">
              <w:t>s</w:t>
            </w:r>
            <w:r>
              <w:t xml:space="preserve"> support to target some areas both at school and home and give a time period to see if these areas can enable the child to progress, for example 4</w:t>
            </w:r>
            <w:r w:rsidR="004841E7">
              <w:t xml:space="preserve"> </w:t>
            </w:r>
            <w:r>
              <w:t>- 6 weeks.</w:t>
            </w:r>
          </w:p>
          <w:p w:rsidR="00027482" w:rsidRDefault="0023741E" w:rsidP="0023741E">
            <w:pPr>
              <w:pStyle w:val="TableParagraph"/>
              <w:numPr>
                <w:ilvl w:val="0"/>
                <w:numId w:val="18"/>
              </w:numPr>
              <w:ind w:right="84"/>
            </w:pPr>
            <w:r>
              <w:t>If the child continues to have difficulty</w:t>
            </w:r>
            <w:r w:rsidR="005824D9">
              <w:t xml:space="preserve"> </w:t>
            </w:r>
            <w:r>
              <w:t>t</w:t>
            </w:r>
            <w:r w:rsidR="00027482">
              <w:t xml:space="preserve">he teacher will fill in a </w:t>
            </w:r>
            <w:r w:rsidR="004841E7">
              <w:t>‘C</w:t>
            </w:r>
            <w:r w:rsidR="00D24780">
              <w:t>ause</w:t>
            </w:r>
            <w:r w:rsidR="004841E7">
              <w:t xml:space="preserve"> </w:t>
            </w:r>
            <w:r w:rsidR="00150C08">
              <w:t>for</w:t>
            </w:r>
            <w:r w:rsidR="004841E7">
              <w:t xml:space="preserve"> C</w:t>
            </w:r>
            <w:r w:rsidR="00027482">
              <w:t xml:space="preserve">oncern’ (CFC) sheet which highlights the concerns alongside the strategies they have already tried and how the child has not progressed with these in place. </w:t>
            </w:r>
          </w:p>
          <w:p w:rsidR="0023741E" w:rsidRDefault="00027482" w:rsidP="00027482">
            <w:pPr>
              <w:pStyle w:val="TableParagraph"/>
              <w:numPr>
                <w:ilvl w:val="0"/>
                <w:numId w:val="18"/>
              </w:numPr>
              <w:ind w:right="84"/>
            </w:pPr>
            <w:r>
              <w:t xml:space="preserve">The CFC will be passed to the SENCo and they will then carry out an observation in a range of subject areas. </w:t>
            </w:r>
          </w:p>
          <w:p w:rsidR="00027482" w:rsidRDefault="0023741E" w:rsidP="00027482">
            <w:pPr>
              <w:pStyle w:val="TableParagraph"/>
              <w:numPr>
                <w:ilvl w:val="0"/>
                <w:numId w:val="18"/>
              </w:numPr>
              <w:ind w:right="84"/>
            </w:pPr>
            <w:r>
              <w:t>A meeting will take place between</w:t>
            </w:r>
            <w:r w:rsidR="00D977B2">
              <w:t xml:space="preserve"> </w:t>
            </w:r>
            <w:r w:rsidR="004841E7">
              <w:t>SENCo, teacher and the parents/</w:t>
            </w:r>
            <w:r w:rsidR="00D977B2">
              <w:t>carers and the observations and suggested strategies will be discussed. The SENCo will also present target areas whi</w:t>
            </w:r>
            <w:r w:rsidR="004841E7">
              <w:t>ch will be agreed with parents/</w:t>
            </w:r>
            <w:r w:rsidR="00D977B2">
              <w:t xml:space="preserve">carers and teacher. </w:t>
            </w:r>
            <w:r w:rsidR="004841E7">
              <w:t xml:space="preserve"> </w:t>
            </w:r>
            <w:r w:rsidR="00D977B2">
              <w:t xml:space="preserve">If not already on the SEN register and the individual targets will be added to our system called Edukey. </w:t>
            </w:r>
            <w:r w:rsidR="004841E7">
              <w:t xml:space="preserve"> </w:t>
            </w:r>
            <w:r w:rsidR="00D977B2">
              <w:t>A copy of the targets will be sent home</w:t>
            </w:r>
            <w:r w:rsidR="00D24780">
              <w:t xml:space="preserve"> and they will be reviewed </w:t>
            </w:r>
            <w:r w:rsidR="00D977B2">
              <w:t xml:space="preserve">termly. </w:t>
            </w:r>
            <w:r w:rsidR="004841E7">
              <w:t xml:space="preserve"> </w:t>
            </w:r>
            <w:r w:rsidR="00BA2C7E">
              <w:t>Everyone who works with the child will be aware of the individual targets and a copy of these will be kept for access in their classroom.</w:t>
            </w:r>
          </w:p>
          <w:p w:rsidR="00CF03B4" w:rsidRDefault="00060E20" w:rsidP="00D977B2">
            <w:pPr>
              <w:pStyle w:val="TableParagraph"/>
              <w:numPr>
                <w:ilvl w:val="0"/>
                <w:numId w:val="18"/>
              </w:numPr>
              <w:ind w:right="84"/>
            </w:pPr>
            <w:r>
              <w:t>If</w:t>
            </w:r>
            <w:r w:rsidRPr="00D977B2">
              <w:rPr>
                <w:spacing w:val="1"/>
              </w:rPr>
              <w:t xml:space="preserve"> </w:t>
            </w:r>
            <w:r>
              <w:t>appropriate, your child may be referred to additional services (</w:t>
            </w:r>
            <w:r w:rsidR="00BA2C7E">
              <w:t>e.g.</w:t>
            </w:r>
            <w:r>
              <w:t xml:space="preserve"> </w:t>
            </w:r>
            <w:r w:rsidR="00BA2C7E">
              <w:t>speech and language</w:t>
            </w:r>
            <w:r>
              <w:t>) for specialist advice and support.</w:t>
            </w:r>
            <w:r w:rsidRPr="00D977B2">
              <w:rPr>
                <w:spacing w:val="1"/>
              </w:rPr>
              <w:t xml:space="preserve"> </w:t>
            </w:r>
            <w:r w:rsidR="004841E7">
              <w:rPr>
                <w:spacing w:val="1"/>
              </w:rPr>
              <w:t xml:space="preserve"> </w:t>
            </w:r>
            <w:r>
              <w:t>If all these</w:t>
            </w:r>
            <w:r w:rsidR="00BA2C7E">
              <w:t xml:space="preserve"> </w:t>
            </w:r>
            <w:r w:rsidRPr="00D977B2">
              <w:rPr>
                <w:spacing w:val="-47"/>
              </w:rPr>
              <w:t xml:space="preserve"> </w:t>
            </w:r>
            <w:r w:rsidR="00BA2C7E">
              <w:rPr>
                <w:spacing w:val="-47"/>
              </w:rPr>
              <w:t xml:space="preserve">     </w:t>
            </w:r>
            <w:r>
              <w:t>steps have been followed and there continues to be evidence of needs beyond those which the school could usually be expected to</w:t>
            </w:r>
            <w:r w:rsidRPr="00D977B2">
              <w:rPr>
                <w:spacing w:val="1"/>
              </w:rPr>
              <w:t xml:space="preserve"> </w:t>
            </w:r>
            <w:r>
              <w:t>meet, an Education, Health and Care Plan (EHCP)</w:t>
            </w:r>
            <w:r w:rsidR="00D977B2">
              <w:t xml:space="preserve"> </w:t>
            </w:r>
            <w:r>
              <w:t xml:space="preserve">may be requested in order to obtain additional specialist advice and support so </w:t>
            </w:r>
            <w:r w:rsidR="00BA2C7E">
              <w:t>that all of the child’s needs will be met.</w:t>
            </w:r>
          </w:p>
          <w:p w:rsidR="00BA2C7E" w:rsidRDefault="00BA2C7E">
            <w:pPr>
              <w:pStyle w:val="TableParagraph"/>
              <w:ind w:right="139"/>
            </w:pPr>
            <w:r>
              <w:lastRenderedPageBreak/>
              <w:t>If a child comes into Earlsmead primary school with an identified Special Educational Need or Disability (SEND), a meeting will take place very early on between the class teacher, parent</w:t>
            </w:r>
            <w:r w:rsidR="00D24780">
              <w:t>s</w:t>
            </w:r>
            <w:r w:rsidR="004841E7">
              <w:t>/</w:t>
            </w:r>
            <w:r>
              <w:t>carer</w:t>
            </w:r>
            <w:r w:rsidR="00D24780">
              <w:t>s</w:t>
            </w:r>
            <w:r>
              <w:t xml:space="preserve"> and SENCo.</w:t>
            </w:r>
            <w:r w:rsidR="004841E7">
              <w:t xml:space="preserve"> </w:t>
            </w:r>
            <w:r>
              <w:t xml:space="preserve"> If targets have been already set by previous setting, these will be transferred to our Edukey system (way of recording targets).</w:t>
            </w:r>
            <w:r w:rsidR="004841E7">
              <w:t xml:space="preserve"> </w:t>
            </w:r>
            <w:r w:rsidR="009F1381">
              <w:t xml:space="preserve"> </w:t>
            </w:r>
            <w:r>
              <w:t xml:space="preserve"> If none have been set, after 4-6 weeks of a child starting, another meeting will take place and key target areas will be agreed. </w:t>
            </w:r>
            <w:r w:rsidR="004841E7">
              <w:t xml:space="preserve"> </w:t>
            </w:r>
            <w:r>
              <w:t xml:space="preserve">External professionals may already be involved, however if not, referrals with parent permission may be made. </w:t>
            </w:r>
          </w:p>
          <w:p w:rsidR="00BA2C7E" w:rsidRDefault="00BA2C7E">
            <w:pPr>
              <w:pStyle w:val="TableParagraph"/>
              <w:ind w:right="139"/>
            </w:pPr>
          </w:p>
          <w:p w:rsidR="00CF03B4" w:rsidRDefault="00060E20">
            <w:pPr>
              <w:pStyle w:val="TableParagraph"/>
              <w:ind w:right="139"/>
            </w:pPr>
            <w:r>
              <w:t>If your child</w:t>
            </w:r>
            <w:r>
              <w:rPr>
                <w:spacing w:val="-3"/>
              </w:rPr>
              <w:t xml:space="preserve"> </w:t>
            </w:r>
            <w:r>
              <w:t>already</w:t>
            </w:r>
            <w:r>
              <w:rPr>
                <w:spacing w:val="1"/>
              </w:rPr>
              <w:t xml:space="preserve"> </w:t>
            </w:r>
            <w:r>
              <w:t>has</w:t>
            </w:r>
            <w:r>
              <w:rPr>
                <w:spacing w:val="-3"/>
              </w:rPr>
              <w:t xml:space="preserve"> </w:t>
            </w:r>
            <w:r>
              <w:t>an EHCP, we</w:t>
            </w:r>
            <w:r>
              <w:rPr>
                <w:spacing w:val="-2"/>
              </w:rPr>
              <w:t xml:space="preserve"> </w:t>
            </w:r>
            <w:r>
              <w:t>will</w:t>
            </w:r>
            <w:r>
              <w:rPr>
                <w:spacing w:val="-1"/>
              </w:rPr>
              <w:t xml:space="preserve"> </w:t>
            </w:r>
            <w:r>
              <w:t>meet</w:t>
            </w:r>
            <w:r>
              <w:rPr>
                <w:spacing w:val="-2"/>
              </w:rPr>
              <w:t xml:space="preserve"> </w:t>
            </w:r>
            <w:r>
              <w:t>with</w:t>
            </w:r>
            <w:r>
              <w:rPr>
                <w:spacing w:val="-2"/>
              </w:rPr>
              <w:t xml:space="preserve"> </w:t>
            </w:r>
            <w:r>
              <w:t>you</w:t>
            </w:r>
            <w:r>
              <w:rPr>
                <w:spacing w:val="-3"/>
              </w:rPr>
              <w:t xml:space="preserve"> </w:t>
            </w:r>
            <w:r>
              <w:t>to</w:t>
            </w:r>
            <w:r>
              <w:rPr>
                <w:spacing w:val="-1"/>
              </w:rPr>
              <w:t xml:space="preserve"> </w:t>
            </w:r>
            <w:r>
              <w:t>discuss</w:t>
            </w:r>
            <w:r>
              <w:rPr>
                <w:spacing w:val="-2"/>
              </w:rPr>
              <w:t xml:space="preserve"> </w:t>
            </w:r>
            <w:r>
              <w:t>your</w:t>
            </w:r>
            <w:r>
              <w:rPr>
                <w:spacing w:val="-2"/>
              </w:rPr>
              <w:t xml:space="preserve"> </w:t>
            </w:r>
            <w:r>
              <w:t>child’s needs</w:t>
            </w:r>
            <w:r>
              <w:rPr>
                <w:spacing w:val="-3"/>
              </w:rPr>
              <w:t xml:space="preserve"> </w:t>
            </w:r>
            <w:r>
              <w:t>to</w:t>
            </w:r>
            <w:r w:rsidR="00BA2C7E">
              <w:t xml:space="preserve"> ensure the required support is in place. </w:t>
            </w:r>
            <w:r w:rsidR="004841E7">
              <w:t xml:space="preserve"> </w:t>
            </w:r>
            <w:r w:rsidR="00BA2C7E">
              <w:t xml:space="preserve">The amount of support will depend upon the allocated banding stated within the child’s EHCP. </w:t>
            </w:r>
            <w:r w:rsidR="004841E7">
              <w:t xml:space="preserve"> </w:t>
            </w:r>
            <w:r w:rsidR="00BA2C7E">
              <w:t>Following the targeted area</w:t>
            </w:r>
            <w:r w:rsidR="001654F1">
              <w:t xml:space="preserve">s outlined in the EHCP, </w:t>
            </w:r>
            <w:r w:rsidR="00BA2C7E">
              <w:t xml:space="preserve">3-4 will be typed onto Edukey and copies will be sent home. </w:t>
            </w:r>
            <w:r w:rsidR="004841E7">
              <w:t xml:space="preserve"> </w:t>
            </w:r>
            <w:r w:rsidR="00BA2C7E">
              <w:t>Everyone working with the child will be made aware about their primary need and the ke</w:t>
            </w:r>
            <w:r w:rsidR="001654F1">
              <w:t xml:space="preserve">y targeted areas will be shared so that they can be worked on across all subject areas and with a range of staff to support the child to </w:t>
            </w:r>
            <w:r w:rsidR="00D24780">
              <w:t>generalize</w:t>
            </w:r>
            <w:r w:rsidR="001654F1">
              <w:t xml:space="preserve">. </w:t>
            </w:r>
            <w:r w:rsidR="004841E7">
              <w:t xml:space="preserve"> An ‘All About M</w:t>
            </w:r>
            <w:r w:rsidR="001654F1">
              <w:t xml:space="preserve">e’ will be written, so that in school all staff have access to a quick overview of your child’s needs, including for example; their areas of strengths, preferred ways of communicating, likes and dislikes. A copy will be sent home as these can also be given to outside agencies the child may access e.g. clubs. </w:t>
            </w:r>
          </w:p>
          <w:p w:rsidR="001654F1" w:rsidRDefault="001654F1">
            <w:pPr>
              <w:pStyle w:val="TableParagraph"/>
              <w:ind w:right="139"/>
            </w:pPr>
          </w:p>
          <w:p w:rsidR="002A2C11" w:rsidRDefault="002A2C11" w:rsidP="001654F1">
            <w:pPr>
              <w:pStyle w:val="TableParagraph"/>
              <w:ind w:left="0" w:right="139"/>
            </w:pPr>
            <w:r>
              <w:t xml:space="preserve"> </w:t>
            </w:r>
            <w:r w:rsidR="001654F1">
              <w:t xml:space="preserve">If a child has an EHCP, an annual review will take place (a year to when the EHCP was written, or the last review took place) </w:t>
            </w:r>
            <w:r>
              <w:t>and</w:t>
            </w:r>
          </w:p>
          <w:p w:rsidR="002A2C11" w:rsidRDefault="002A2C11" w:rsidP="001654F1">
            <w:pPr>
              <w:pStyle w:val="TableParagraph"/>
              <w:ind w:left="0" w:right="139"/>
            </w:pPr>
            <w:r>
              <w:t xml:space="preserve"> parents</w:t>
            </w:r>
            <w:r w:rsidR="001654F1">
              <w:t xml:space="preserve"> and all professionals linked to the child will be invited to attend. Targets will be reviewed and the EHCP will also be reviewed</w:t>
            </w:r>
          </w:p>
          <w:p w:rsidR="002A2C11" w:rsidRDefault="001654F1" w:rsidP="001654F1">
            <w:pPr>
              <w:pStyle w:val="TableParagraph"/>
              <w:ind w:left="0" w:right="139"/>
            </w:pPr>
            <w:r>
              <w:t xml:space="preserve"> and suggestions for amendments may be discussed, particularly if the child has received a diagnosis, additional professionals are</w:t>
            </w:r>
          </w:p>
          <w:p w:rsidR="002A2C11" w:rsidRDefault="001654F1" w:rsidP="001654F1">
            <w:pPr>
              <w:pStyle w:val="TableParagraph"/>
              <w:ind w:left="0" w:right="139"/>
            </w:pPr>
            <w:r>
              <w:t xml:space="preserve"> now working with the child or the short term/ long term target areas identified are no longer applicable. </w:t>
            </w:r>
            <w:r w:rsidR="009F1381">
              <w:t xml:space="preserve"> Parents/</w:t>
            </w:r>
            <w:r>
              <w:t>carers and the</w:t>
            </w:r>
          </w:p>
          <w:p w:rsidR="002A2C11" w:rsidRDefault="001654F1" w:rsidP="001654F1">
            <w:pPr>
              <w:pStyle w:val="TableParagraph"/>
              <w:ind w:left="0" w:right="139"/>
            </w:pPr>
            <w:r>
              <w:t xml:space="preserve"> child will have their views represented as a questionnaire will go out prior to the meeting and the child will also be present for some</w:t>
            </w:r>
          </w:p>
          <w:p w:rsidR="002A2C11" w:rsidRDefault="001654F1" w:rsidP="001654F1">
            <w:pPr>
              <w:pStyle w:val="TableParagraph"/>
              <w:ind w:left="0" w:right="139"/>
            </w:pPr>
            <w:r>
              <w:t xml:space="preserve"> of the meeting (unless this is too stressful for them or they would be unable to sit and attend). </w:t>
            </w:r>
            <w:r w:rsidR="009F1381">
              <w:t xml:space="preserve"> </w:t>
            </w:r>
            <w:r>
              <w:t>If a child has severe communication</w:t>
            </w:r>
          </w:p>
          <w:p w:rsidR="002A2C11" w:rsidRDefault="001654F1" w:rsidP="001654F1">
            <w:pPr>
              <w:pStyle w:val="TableParagraph"/>
              <w:ind w:left="0" w:right="139"/>
            </w:pPr>
            <w:r>
              <w:t xml:space="preserve"> needs, the questionnaire will be presented in a way that they can access, for example using objects of reference, visual cards </w:t>
            </w:r>
            <w:r w:rsidR="008A16B1">
              <w:t>and</w:t>
            </w:r>
          </w:p>
          <w:p w:rsidR="00CF03B4" w:rsidRDefault="008A16B1" w:rsidP="004841E7">
            <w:pPr>
              <w:pStyle w:val="TableParagraph"/>
              <w:ind w:left="0" w:right="139"/>
            </w:pPr>
            <w:r>
              <w:t xml:space="preserve"> emotion cards. </w:t>
            </w:r>
          </w:p>
        </w:tc>
      </w:tr>
      <w:tr w:rsidR="00CF03B4">
        <w:trPr>
          <w:trHeight w:val="268"/>
        </w:trPr>
        <w:tc>
          <w:tcPr>
            <w:tcW w:w="14176" w:type="dxa"/>
            <w:gridSpan w:val="2"/>
            <w:shd w:val="clear" w:color="auto" w:fill="B8CCE3"/>
          </w:tcPr>
          <w:p w:rsidR="00CF03B4" w:rsidRDefault="00060E20">
            <w:pPr>
              <w:pStyle w:val="TableParagraph"/>
              <w:spacing w:line="248" w:lineRule="exact"/>
              <w:ind w:left="107"/>
              <w:rPr>
                <w:b/>
              </w:rPr>
            </w:pPr>
            <w:r>
              <w:rPr>
                <w:b/>
              </w:rPr>
              <w:lastRenderedPageBreak/>
              <w:t>Section</w:t>
            </w:r>
            <w:r>
              <w:rPr>
                <w:b/>
                <w:spacing w:val="-3"/>
              </w:rPr>
              <w:t xml:space="preserve"> </w:t>
            </w:r>
            <w:r>
              <w:rPr>
                <w:b/>
              </w:rPr>
              <w:t>3:</w:t>
            </w:r>
            <w:r>
              <w:rPr>
                <w:b/>
                <w:spacing w:val="-3"/>
              </w:rPr>
              <w:t xml:space="preserve"> </w:t>
            </w:r>
            <w:r>
              <w:rPr>
                <w:b/>
              </w:rPr>
              <w:t>Partnership</w:t>
            </w:r>
            <w:r>
              <w:rPr>
                <w:b/>
                <w:spacing w:val="-3"/>
              </w:rPr>
              <w:t xml:space="preserve"> </w:t>
            </w:r>
            <w:r>
              <w:rPr>
                <w:b/>
              </w:rPr>
              <w:t>with</w:t>
            </w:r>
            <w:r>
              <w:rPr>
                <w:b/>
                <w:spacing w:val="-3"/>
              </w:rPr>
              <w:t xml:space="preserve"> </w:t>
            </w:r>
            <w:r>
              <w:rPr>
                <w:b/>
              </w:rPr>
              <w:t>Students</w:t>
            </w:r>
            <w:r>
              <w:rPr>
                <w:b/>
                <w:spacing w:val="-2"/>
              </w:rPr>
              <w:t xml:space="preserve"> </w:t>
            </w:r>
            <w:r>
              <w:rPr>
                <w:b/>
              </w:rPr>
              <w:t>and</w:t>
            </w:r>
            <w:r>
              <w:rPr>
                <w:b/>
                <w:spacing w:val="-3"/>
              </w:rPr>
              <w:t xml:space="preserve"> </w:t>
            </w:r>
            <w:r>
              <w:rPr>
                <w:b/>
              </w:rPr>
              <w:t>Families</w:t>
            </w:r>
          </w:p>
        </w:tc>
      </w:tr>
      <w:tr w:rsidR="00CF03B4">
        <w:trPr>
          <w:trHeight w:val="805"/>
        </w:trPr>
        <w:tc>
          <w:tcPr>
            <w:tcW w:w="2093" w:type="dxa"/>
            <w:shd w:val="clear" w:color="auto" w:fill="B8CCE3"/>
          </w:tcPr>
          <w:p w:rsidR="00CF03B4" w:rsidRDefault="00060E20">
            <w:pPr>
              <w:pStyle w:val="TableParagraph"/>
              <w:spacing w:line="265" w:lineRule="exact"/>
              <w:ind w:left="107"/>
            </w:pPr>
            <w:r>
              <w:t>Partnership and</w:t>
            </w:r>
          </w:p>
          <w:p w:rsidR="00CF03B4" w:rsidRDefault="00060E20">
            <w:pPr>
              <w:pStyle w:val="TableParagraph"/>
              <w:spacing w:line="270" w:lineRule="atLeast"/>
              <w:ind w:left="107" w:right="718"/>
            </w:pPr>
            <w:r>
              <w:t>Students and</w:t>
            </w:r>
            <w:r>
              <w:rPr>
                <w:spacing w:val="1"/>
              </w:rPr>
              <w:t xml:space="preserve"> </w:t>
            </w:r>
            <w:r>
              <w:t>Student</w:t>
            </w:r>
            <w:r>
              <w:rPr>
                <w:spacing w:val="-11"/>
              </w:rPr>
              <w:t xml:space="preserve"> </w:t>
            </w:r>
            <w:r>
              <w:t>Voice</w:t>
            </w:r>
          </w:p>
        </w:tc>
        <w:tc>
          <w:tcPr>
            <w:tcW w:w="12083" w:type="dxa"/>
          </w:tcPr>
          <w:p w:rsidR="00CF03B4" w:rsidRDefault="00060E20">
            <w:pPr>
              <w:pStyle w:val="TableParagraph"/>
              <w:spacing w:line="265" w:lineRule="exact"/>
            </w:pPr>
            <w:r>
              <w:t>‘Pupil</w:t>
            </w:r>
            <w:r>
              <w:rPr>
                <w:spacing w:val="-1"/>
              </w:rPr>
              <w:t xml:space="preserve"> </w:t>
            </w:r>
            <w:r>
              <w:t>Voice’ is</w:t>
            </w:r>
            <w:r>
              <w:rPr>
                <w:spacing w:val="-4"/>
              </w:rPr>
              <w:t xml:space="preserve"> </w:t>
            </w:r>
            <w:r>
              <w:t>at</w:t>
            </w:r>
            <w:r>
              <w:rPr>
                <w:spacing w:val="-3"/>
              </w:rPr>
              <w:t xml:space="preserve"> </w:t>
            </w:r>
            <w:r>
              <w:t>the</w:t>
            </w:r>
            <w:r>
              <w:rPr>
                <w:spacing w:val="-1"/>
              </w:rPr>
              <w:t xml:space="preserve"> </w:t>
            </w:r>
            <w:r>
              <w:t>heart</w:t>
            </w:r>
            <w:r>
              <w:rPr>
                <w:spacing w:val="-3"/>
              </w:rPr>
              <w:t xml:space="preserve"> </w:t>
            </w:r>
            <w:r>
              <w:t>of</w:t>
            </w:r>
            <w:r>
              <w:rPr>
                <w:spacing w:val="-1"/>
              </w:rPr>
              <w:t xml:space="preserve"> </w:t>
            </w:r>
            <w:r>
              <w:t>everything</w:t>
            </w:r>
            <w:r>
              <w:rPr>
                <w:spacing w:val="-2"/>
              </w:rPr>
              <w:t xml:space="preserve"> </w:t>
            </w:r>
            <w:r>
              <w:t>we do at</w:t>
            </w:r>
            <w:r>
              <w:rPr>
                <w:spacing w:val="-3"/>
              </w:rPr>
              <w:t xml:space="preserve"> </w:t>
            </w:r>
            <w:r>
              <w:t>Earlsmead</w:t>
            </w:r>
            <w:r>
              <w:rPr>
                <w:spacing w:val="-4"/>
              </w:rPr>
              <w:t xml:space="preserve"> </w:t>
            </w:r>
            <w:r>
              <w:t>Primary</w:t>
            </w:r>
            <w:r>
              <w:rPr>
                <w:spacing w:val="-1"/>
              </w:rPr>
              <w:t xml:space="preserve"> </w:t>
            </w:r>
            <w:r>
              <w:t>School.</w:t>
            </w:r>
            <w:r>
              <w:rPr>
                <w:spacing w:val="-4"/>
              </w:rPr>
              <w:t xml:space="preserve"> </w:t>
            </w:r>
            <w:r w:rsidR="009F1381">
              <w:rPr>
                <w:spacing w:val="-4"/>
              </w:rPr>
              <w:t xml:space="preserve"> </w:t>
            </w:r>
            <w:r>
              <w:t>Pupils often</w:t>
            </w:r>
            <w:r>
              <w:rPr>
                <w:spacing w:val="-1"/>
              </w:rPr>
              <w:t xml:space="preserve"> </w:t>
            </w:r>
            <w:r>
              <w:t>have clear</w:t>
            </w:r>
            <w:r>
              <w:rPr>
                <w:spacing w:val="-1"/>
              </w:rPr>
              <w:t xml:space="preserve"> </w:t>
            </w:r>
            <w:r>
              <w:t>ideas</w:t>
            </w:r>
            <w:r>
              <w:rPr>
                <w:spacing w:val="-4"/>
              </w:rPr>
              <w:t xml:space="preserve"> </w:t>
            </w:r>
            <w:r>
              <w:t>about</w:t>
            </w:r>
            <w:r>
              <w:rPr>
                <w:spacing w:val="-1"/>
              </w:rPr>
              <w:t xml:space="preserve"> </w:t>
            </w:r>
            <w:r>
              <w:t>how they</w:t>
            </w:r>
            <w:r>
              <w:rPr>
                <w:spacing w:val="-2"/>
              </w:rPr>
              <w:t xml:space="preserve"> </w:t>
            </w:r>
            <w:r>
              <w:t>would</w:t>
            </w:r>
          </w:p>
          <w:p w:rsidR="00834DD7" w:rsidRPr="00834DD7" w:rsidRDefault="00060E20" w:rsidP="00834DD7">
            <w:pPr>
              <w:pStyle w:val="TableParagraph"/>
              <w:spacing w:line="270" w:lineRule="atLeast"/>
              <w:ind w:right="601"/>
            </w:pPr>
            <w:r>
              <w:t xml:space="preserve">like to be supported and what works well for them. </w:t>
            </w:r>
            <w:r w:rsidR="009F1381">
              <w:t xml:space="preserve"> </w:t>
            </w:r>
            <w:r>
              <w:t>Where additional, individual support is dee</w:t>
            </w:r>
            <w:r w:rsidR="009F1381">
              <w:t xml:space="preserve">med necessary, the pupil will be </w:t>
            </w:r>
            <w:r>
              <w:rPr>
                <w:spacing w:val="-47"/>
              </w:rPr>
              <w:t xml:space="preserve"> </w:t>
            </w:r>
            <w:r w:rsidR="009F1381">
              <w:rPr>
                <w:spacing w:val="-47"/>
              </w:rPr>
              <w:t xml:space="preserve">      </w:t>
            </w:r>
            <w:r>
              <w:t>consulted</w:t>
            </w:r>
            <w:r>
              <w:rPr>
                <w:spacing w:val="-3"/>
              </w:rPr>
              <w:t xml:space="preserve"> </w:t>
            </w:r>
            <w:r>
              <w:t>about</w:t>
            </w:r>
            <w:r>
              <w:rPr>
                <w:spacing w:val="-2"/>
              </w:rPr>
              <w:t xml:space="preserve"> </w:t>
            </w:r>
            <w:r>
              <w:t>the strategies that are likely</w:t>
            </w:r>
            <w:r>
              <w:rPr>
                <w:spacing w:val="-2"/>
              </w:rPr>
              <w:t xml:space="preserve"> </w:t>
            </w:r>
            <w:r>
              <w:t>to help</w:t>
            </w:r>
            <w:r>
              <w:rPr>
                <w:spacing w:val="-3"/>
              </w:rPr>
              <w:t xml:space="preserve"> </w:t>
            </w:r>
            <w:r w:rsidR="002A3D60">
              <w:rPr>
                <w:spacing w:val="-3"/>
              </w:rPr>
              <w:t xml:space="preserve">them </w:t>
            </w:r>
            <w:r>
              <w:t>best and</w:t>
            </w:r>
            <w:r>
              <w:rPr>
                <w:spacing w:val="-1"/>
              </w:rPr>
              <w:t xml:space="preserve"> </w:t>
            </w:r>
            <w:r>
              <w:t>how</w:t>
            </w:r>
            <w:r>
              <w:rPr>
                <w:spacing w:val="1"/>
              </w:rPr>
              <w:t xml:space="preserve"> </w:t>
            </w:r>
            <w:r>
              <w:t>they</w:t>
            </w:r>
            <w:r>
              <w:rPr>
                <w:spacing w:val="-1"/>
              </w:rPr>
              <w:t xml:space="preserve"> </w:t>
            </w:r>
            <w:r>
              <w:t>would</w:t>
            </w:r>
            <w:r>
              <w:rPr>
                <w:spacing w:val="-1"/>
              </w:rPr>
              <w:t xml:space="preserve"> </w:t>
            </w:r>
            <w:r>
              <w:t>like</w:t>
            </w:r>
            <w:r>
              <w:rPr>
                <w:spacing w:val="1"/>
              </w:rPr>
              <w:t xml:space="preserve"> </w:t>
            </w:r>
            <w:r>
              <w:t>to be</w:t>
            </w:r>
            <w:r>
              <w:rPr>
                <w:spacing w:val="-3"/>
              </w:rPr>
              <w:t xml:space="preserve"> </w:t>
            </w:r>
            <w:r>
              <w:t>supported.</w:t>
            </w:r>
            <w:r w:rsidR="009F1381">
              <w:rPr>
                <w:spacing w:val="-47"/>
              </w:rPr>
              <w:t xml:space="preserve">   </w:t>
            </w:r>
            <w:r w:rsidR="009F1381">
              <w:t xml:space="preserve"> Their</w:t>
            </w:r>
            <w:r w:rsidR="002A3D60">
              <w:t xml:space="preserve"> views will be consulted when creating their ‘All about me’ profiles and contributing to their annual review questionnaires. </w:t>
            </w:r>
          </w:p>
        </w:tc>
      </w:tr>
      <w:tr w:rsidR="00CF03B4">
        <w:trPr>
          <w:trHeight w:val="268"/>
        </w:trPr>
        <w:tc>
          <w:tcPr>
            <w:tcW w:w="2093" w:type="dxa"/>
            <w:shd w:val="clear" w:color="auto" w:fill="B8CCE3"/>
          </w:tcPr>
          <w:p w:rsidR="00CF03B4" w:rsidRDefault="00060E20">
            <w:pPr>
              <w:pStyle w:val="TableParagraph"/>
              <w:spacing w:line="248" w:lineRule="exact"/>
              <w:ind w:left="107"/>
            </w:pPr>
            <w:r>
              <w:t>Partnership</w:t>
            </w:r>
            <w:r>
              <w:rPr>
                <w:spacing w:val="-2"/>
              </w:rPr>
              <w:t xml:space="preserve"> </w:t>
            </w:r>
            <w:r>
              <w:t>with</w:t>
            </w:r>
          </w:p>
        </w:tc>
        <w:tc>
          <w:tcPr>
            <w:tcW w:w="12083" w:type="dxa"/>
          </w:tcPr>
          <w:p w:rsidR="00CF03B4" w:rsidRDefault="00060E20">
            <w:pPr>
              <w:pStyle w:val="TableParagraph"/>
              <w:spacing w:line="248" w:lineRule="exact"/>
            </w:pPr>
            <w:r>
              <w:t>‘Parent/Carer</w:t>
            </w:r>
            <w:r>
              <w:rPr>
                <w:spacing w:val="-1"/>
              </w:rPr>
              <w:t xml:space="preserve"> </w:t>
            </w:r>
            <w:r>
              <w:t>Voice’</w:t>
            </w:r>
            <w:r>
              <w:rPr>
                <w:spacing w:val="-3"/>
              </w:rPr>
              <w:t xml:space="preserve"> </w:t>
            </w:r>
            <w:r>
              <w:t>is</w:t>
            </w:r>
            <w:r>
              <w:rPr>
                <w:spacing w:val="-1"/>
              </w:rPr>
              <w:t xml:space="preserve"> </w:t>
            </w:r>
            <w:r>
              <w:t>also</w:t>
            </w:r>
            <w:r>
              <w:rPr>
                <w:spacing w:val="-1"/>
              </w:rPr>
              <w:t xml:space="preserve"> </w:t>
            </w:r>
            <w:r>
              <w:t>highly important</w:t>
            </w:r>
            <w:r>
              <w:rPr>
                <w:spacing w:val="-2"/>
              </w:rPr>
              <w:t xml:space="preserve"> </w:t>
            </w:r>
            <w:r>
              <w:t>to</w:t>
            </w:r>
            <w:r>
              <w:rPr>
                <w:spacing w:val="-3"/>
              </w:rPr>
              <w:t xml:space="preserve"> </w:t>
            </w:r>
            <w:r>
              <w:t>Earlsmead</w:t>
            </w:r>
            <w:r>
              <w:rPr>
                <w:spacing w:val="-1"/>
              </w:rPr>
              <w:t xml:space="preserve"> </w:t>
            </w:r>
            <w:r>
              <w:t>Primary</w:t>
            </w:r>
            <w:r>
              <w:rPr>
                <w:spacing w:val="-1"/>
              </w:rPr>
              <w:t xml:space="preserve"> </w:t>
            </w:r>
            <w:r>
              <w:t>School.</w:t>
            </w:r>
            <w:r>
              <w:rPr>
                <w:spacing w:val="-2"/>
              </w:rPr>
              <w:t xml:space="preserve"> </w:t>
            </w:r>
            <w:r>
              <w:t>As</w:t>
            </w:r>
            <w:r>
              <w:rPr>
                <w:spacing w:val="-3"/>
              </w:rPr>
              <w:t xml:space="preserve"> </w:t>
            </w:r>
            <w:r>
              <w:t>parents</w:t>
            </w:r>
            <w:r>
              <w:rPr>
                <w:spacing w:val="-1"/>
              </w:rPr>
              <w:t xml:space="preserve"> </w:t>
            </w:r>
            <w:r>
              <w:t>know</w:t>
            </w:r>
            <w:r>
              <w:rPr>
                <w:spacing w:val="-3"/>
              </w:rPr>
              <w:t xml:space="preserve"> </w:t>
            </w:r>
            <w:r>
              <w:t>their</w:t>
            </w:r>
            <w:r>
              <w:rPr>
                <w:spacing w:val="-4"/>
              </w:rPr>
              <w:t xml:space="preserve"> </w:t>
            </w:r>
            <w:r>
              <w:t>children</w:t>
            </w:r>
            <w:r>
              <w:rPr>
                <w:spacing w:val="-2"/>
              </w:rPr>
              <w:t xml:space="preserve"> </w:t>
            </w:r>
            <w:r>
              <w:t>best,</w:t>
            </w:r>
            <w:r>
              <w:rPr>
                <w:spacing w:val="1"/>
              </w:rPr>
              <w:t xml:space="preserve"> </w:t>
            </w:r>
            <w:r>
              <w:t>concerns</w:t>
            </w:r>
            <w:r>
              <w:rPr>
                <w:spacing w:val="-3"/>
              </w:rPr>
              <w:t xml:space="preserve"> </w:t>
            </w:r>
            <w:r>
              <w:t>about</w:t>
            </w:r>
          </w:p>
        </w:tc>
      </w:tr>
    </w:tbl>
    <w:p w:rsidR="00CF03B4" w:rsidRDefault="00CF03B4">
      <w:pPr>
        <w:spacing w:line="248" w:lineRule="exact"/>
        <w:sectPr w:rsidR="00CF03B4">
          <w:pgSz w:w="16840" w:h="11910" w:orient="landscape"/>
          <w:pgMar w:top="1100" w:right="1220" w:bottom="280" w:left="1220" w:header="720" w:footer="720" w:gutter="0"/>
          <w:cols w:space="720"/>
        </w:sectPr>
      </w:pPr>
    </w:p>
    <w:tbl>
      <w:tblPr>
        <w:tblpPr w:leftFromText="180" w:rightFromText="180"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3289"/>
        <w:gridCol w:w="3851"/>
        <w:gridCol w:w="4942"/>
      </w:tblGrid>
      <w:tr w:rsidR="002A2C11" w:rsidTr="002A2C11">
        <w:trPr>
          <w:trHeight w:val="1878"/>
        </w:trPr>
        <w:tc>
          <w:tcPr>
            <w:tcW w:w="2093" w:type="dxa"/>
            <w:shd w:val="clear" w:color="auto" w:fill="B8CCE3"/>
          </w:tcPr>
          <w:p w:rsidR="002A2C11" w:rsidRDefault="002A2C11" w:rsidP="002A2C11">
            <w:pPr>
              <w:pStyle w:val="TableParagraph"/>
              <w:ind w:left="107" w:right="232"/>
            </w:pPr>
            <w:r>
              <w:lastRenderedPageBreak/>
              <w:t>Parents/Carers and</w:t>
            </w:r>
            <w:r>
              <w:rPr>
                <w:spacing w:val="-47"/>
              </w:rPr>
              <w:t xml:space="preserve"> </w:t>
            </w:r>
            <w:r>
              <w:t>Parent/Carer</w:t>
            </w:r>
            <w:r>
              <w:rPr>
                <w:spacing w:val="-4"/>
              </w:rPr>
              <w:t xml:space="preserve"> </w:t>
            </w:r>
            <w:r>
              <w:t>Voice</w:t>
            </w:r>
          </w:p>
        </w:tc>
        <w:tc>
          <w:tcPr>
            <w:tcW w:w="12082" w:type="dxa"/>
            <w:gridSpan w:val="3"/>
          </w:tcPr>
          <w:p w:rsidR="002A2C11" w:rsidRDefault="002A2C11" w:rsidP="002A2C11">
            <w:pPr>
              <w:pStyle w:val="TableParagraph"/>
              <w:ind w:right="312"/>
            </w:pPr>
            <w:r>
              <w:t>progress are always taken seriously. We communicate with parents/carers regularly to discuss the way in which we can effectively</w:t>
            </w:r>
            <w:r>
              <w:rPr>
                <w:spacing w:val="-47"/>
              </w:rPr>
              <w:t xml:space="preserve"> </w:t>
            </w:r>
            <w:r>
              <w:t>support</w:t>
            </w:r>
            <w:r>
              <w:rPr>
                <w:spacing w:val="-1"/>
              </w:rPr>
              <w:t xml:space="preserve"> </w:t>
            </w:r>
            <w:r>
              <w:t>the</w:t>
            </w:r>
            <w:r>
              <w:rPr>
                <w:spacing w:val="-3"/>
              </w:rPr>
              <w:t xml:space="preserve"> </w:t>
            </w:r>
            <w:r>
              <w:t>pupils. We</w:t>
            </w:r>
            <w:r>
              <w:rPr>
                <w:spacing w:val="-2"/>
              </w:rPr>
              <w:t xml:space="preserve"> </w:t>
            </w:r>
            <w:r>
              <w:t>also</w:t>
            </w:r>
            <w:r>
              <w:rPr>
                <w:spacing w:val="-1"/>
              </w:rPr>
              <w:t xml:space="preserve"> </w:t>
            </w:r>
            <w:r>
              <w:t>make</w:t>
            </w:r>
            <w:r>
              <w:rPr>
                <w:spacing w:val="-2"/>
              </w:rPr>
              <w:t xml:space="preserve"> </w:t>
            </w:r>
            <w:r>
              <w:t>ourselves</w:t>
            </w:r>
            <w:r>
              <w:rPr>
                <w:spacing w:val="-2"/>
              </w:rPr>
              <w:t xml:space="preserve"> </w:t>
            </w:r>
            <w:r>
              <w:t>available</w:t>
            </w:r>
            <w:r>
              <w:rPr>
                <w:spacing w:val="1"/>
              </w:rPr>
              <w:t xml:space="preserve"> </w:t>
            </w:r>
            <w:r>
              <w:t>as a team</w:t>
            </w:r>
            <w:r>
              <w:rPr>
                <w:spacing w:val="-2"/>
              </w:rPr>
              <w:t xml:space="preserve"> </w:t>
            </w:r>
            <w:r>
              <w:t>through</w:t>
            </w:r>
            <w:r>
              <w:rPr>
                <w:spacing w:val="-1"/>
              </w:rPr>
              <w:t xml:space="preserve"> </w:t>
            </w:r>
            <w:r>
              <w:t>regular</w:t>
            </w:r>
            <w:r>
              <w:rPr>
                <w:spacing w:val="-1"/>
              </w:rPr>
              <w:t xml:space="preserve"> </w:t>
            </w:r>
            <w:r>
              <w:t>telephone</w:t>
            </w:r>
            <w:r>
              <w:rPr>
                <w:spacing w:val="1"/>
              </w:rPr>
              <w:t xml:space="preserve"> </w:t>
            </w:r>
            <w:r>
              <w:t>and</w:t>
            </w:r>
            <w:r>
              <w:rPr>
                <w:spacing w:val="-3"/>
              </w:rPr>
              <w:t xml:space="preserve"> </w:t>
            </w:r>
            <w:r>
              <w:t>email</w:t>
            </w:r>
            <w:r>
              <w:rPr>
                <w:spacing w:val="-4"/>
              </w:rPr>
              <w:t xml:space="preserve"> </w:t>
            </w:r>
            <w:r>
              <w:t>correspondence.</w:t>
            </w:r>
          </w:p>
          <w:p w:rsidR="002A2C11" w:rsidRDefault="002A2C11" w:rsidP="002A2C11">
            <w:pPr>
              <w:pStyle w:val="TableParagraph"/>
              <w:ind w:right="312"/>
            </w:pPr>
            <w:r>
              <w:t xml:space="preserve">Class Dojo is a quick way for parents/ carers to message teachers and the teachers can give feedback which includes photographic evidence, so show progress and achievements. </w:t>
            </w:r>
          </w:p>
          <w:p w:rsidR="009F1381" w:rsidRDefault="009F1381" w:rsidP="002A2C11">
            <w:pPr>
              <w:pStyle w:val="TableParagraph"/>
              <w:ind w:right="312"/>
            </w:pPr>
          </w:p>
          <w:p w:rsidR="002A2C11" w:rsidRDefault="002A2C11" w:rsidP="002A2C11">
            <w:pPr>
              <w:pStyle w:val="TableParagraph"/>
              <w:spacing w:line="270" w:lineRule="atLeast"/>
              <w:ind w:right="193"/>
            </w:pPr>
            <w:r>
              <w:t>Parents/carers are welcome to contact us at any time.</w:t>
            </w:r>
            <w:r>
              <w:rPr>
                <w:spacing w:val="1"/>
              </w:rPr>
              <w:t xml:space="preserve"> </w:t>
            </w:r>
            <w:r>
              <w:t>Parents can expect to be consulted, either by telephone, letter or face to</w:t>
            </w:r>
            <w:r>
              <w:rPr>
                <w:spacing w:val="1"/>
              </w:rPr>
              <w:t xml:space="preserve"> </w:t>
            </w:r>
            <w:r>
              <w:t xml:space="preserve">face meeting, about the appropriateness of any individual support. </w:t>
            </w:r>
            <w:r w:rsidR="009F1381">
              <w:t xml:space="preserve"> </w:t>
            </w:r>
            <w:r>
              <w:t>Where children are invited to participate in booster groups and</w:t>
            </w:r>
            <w:r>
              <w:rPr>
                <w:spacing w:val="1"/>
              </w:rPr>
              <w:t xml:space="preserve"> </w:t>
            </w:r>
            <w:r>
              <w:t>support groups, parents will often be invited to attend information meetings about these groups and letters will be sent home</w:t>
            </w:r>
            <w:r>
              <w:rPr>
                <w:spacing w:val="1"/>
              </w:rPr>
              <w:t xml:space="preserve"> </w:t>
            </w:r>
            <w:r>
              <w:t xml:space="preserve">confirming arrangements for group participation. </w:t>
            </w:r>
            <w:r w:rsidR="009F1381">
              <w:t xml:space="preserve"> </w:t>
            </w:r>
            <w:r>
              <w:t>Language should not be a barrier to communication with school and we make use</w:t>
            </w:r>
            <w:r>
              <w:rPr>
                <w:spacing w:val="-47"/>
              </w:rPr>
              <w:t xml:space="preserve"> </w:t>
            </w:r>
            <w:r>
              <w:t>of</w:t>
            </w:r>
            <w:r>
              <w:rPr>
                <w:spacing w:val="-1"/>
              </w:rPr>
              <w:t xml:space="preserve"> </w:t>
            </w:r>
            <w:r>
              <w:t>interpreters and</w:t>
            </w:r>
            <w:r>
              <w:rPr>
                <w:spacing w:val="-2"/>
              </w:rPr>
              <w:t xml:space="preserve"> </w:t>
            </w:r>
            <w:r>
              <w:t>community support</w:t>
            </w:r>
            <w:r>
              <w:rPr>
                <w:spacing w:val="-1"/>
              </w:rPr>
              <w:t xml:space="preserve"> </w:t>
            </w:r>
            <w:r>
              <w:t>groups</w:t>
            </w:r>
            <w:r>
              <w:rPr>
                <w:spacing w:val="-2"/>
              </w:rPr>
              <w:t xml:space="preserve"> </w:t>
            </w:r>
            <w:r>
              <w:t>as</w:t>
            </w:r>
            <w:r>
              <w:rPr>
                <w:spacing w:val="-3"/>
              </w:rPr>
              <w:t xml:space="preserve"> </w:t>
            </w:r>
            <w:r>
              <w:t>much</w:t>
            </w:r>
            <w:r>
              <w:rPr>
                <w:spacing w:val="-1"/>
              </w:rPr>
              <w:t xml:space="preserve"> </w:t>
            </w:r>
            <w:r>
              <w:t>as</w:t>
            </w:r>
            <w:r>
              <w:rPr>
                <w:spacing w:val="-1"/>
              </w:rPr>
              <w:t xml:space="preserve"> </w:t>
            </w:r>
            <w:r>
              <w:t>possible,</w:t>
            </w:r>
            <w:r>
              <w:rPr>
                <w:spacing w:val="1"/>
              </w:rPr>
              <w:t xml:space="preserve"> </w:t>
            </w:r>
            <w:r>
              <w:t>to</w:t>
            </w:r>
            <w:r>
              <w:rPr>
                <w:spacing w:val="-1"/>
              </w:rPr>
              <w:t xml:space="preserve"> </w:t>
            </w:r>
            <w:r>
              <w:t>enable</w:t>
            </w:r>
            <w:r>
              <w:rPr>
                <w:spacing w:val="-1"/>
              </w:rPr>
              <w:t xml:space="preserve"> </w:t>
            </w:r>
            <w:r>
              <w:t>parents</w:t>
            </w:r>
            <w:r>
              <w:rPr>
                <w:spacing w:val="-2"/>
              </w:rPr>
              <w:t xml:space="preserve"> </w:t>
            </w:r>
            <w:r>
              <w:t>of</w:t>
            </w:r>
            <w:r>
              <w:rPr>
                <w:spacing w:val="-1"/>
              </w:rPr>
              <w:t xml:space="preserve"> </w:t>
            </w:r>
            <w:r>
              <w:t>all languages</w:t>
            </w:r>
            <w:r>
              <w:rPr>
                <w:spacing w:val="-2"/>
              </w:rPr>
              <w:t xml:space="preserve"> </w:t>
            </w:r>
            <w:r>
              <w:t>to</w:t>
            </w:r>
            <w:r>
              <w:rPr>
                <w:spacing w:val="-1"/>
              </w:rPr>
              <w:t xml:space="preserve"> </w:t>
            </w:r>
            <w:r>
              <w:t>have a</w:t>
            </w:r>
            <w:r>
              <w:rPr>
                <w:spacing w:val="-2"/>
              </w:rPr>
              <w:t xml:space="preserve"> </w:t>
            </w:r>
            <w:r>
              <w:t xml:space="preserve">voice. </w:t>
            </w:r>
            <w:r w:rsidR="009F1381">
              <w:t xml:space="preserve"> </w:t>
            </w:r>
            <w:r>
              <w:t>Class Dojo also has the ability to translate messages.</w:t>
            </w:r>
          </w:p>
          <w:p w:rsidR="009F1381" w:rsidRDefault="009F1381" w:rsidP="002A2C11">
            <w:pPr>
              <w:pStyle w:val="TableParagraph"/>
              <w:spacing w:line="270" w:lineRule="atLeast"/>
              <w:ind w:right="193"/>
            </w:pPr>
          </w:p>
          <w:p w:rsidR="002A2C11" w:rsidRDefault="002A2C11" w:rsidP="00834DD7">
            <w:pPr>
              <w:pStyle w:val="TableParagraph"/>
              <w:spacing w:line="270" w:lineRule="atLeast"/>
              <w:ind w:right="193"/>
            </w:pPr>
            <w:r>
              <w:t>Prior to any annual reviews, for children who have EHCP’s, the draft document will b</w:t>
            </w:r>
            <w:r w:rsidR="009F1381">
              <w:t>e sent out to read and parents/</w:t>
            </w:r>
            <w:r>
              <w:t xml:space="preserve">carers are asked to fill out a questionnaire to give their views. </w:t>
            </w:r>
            <w:bookmarkStart w:id="0" w:name="_GoBack"/>
            <w:bookmarkEnd w:id="0"/>
          </w:p>
        </w:tc>
      </w:tr>
      <w:tr w:rsidR="002A2C11" w:rsidTr="002A2C11">
        <w:trPr>
          <w:trHeight w:val="263"/>
        </w:trPr>
        <w:tc>
          <w:tcPr>
            <w:tcW w:w="14175" w:type="dxa"/>
            <w:gridSpan w:val="4"/>
            <w:shd w:val="clear" w:color="auto" w:fill="B8CCE3"/>
          </w:tcPr>
          <w:p w:rsidR="002A2C11" w:rsidRDefault="002A2C11" w:rsidP="002A2C11">
            <w:pPr>
              <w:pStyle w:val="TableParagraph"/>
              <w:spacing w:line="243" w:lineRule="exact"/>
              <w:ind w:left="107"/>
              <w:rPr>
                <w:b/>
              </w:rPr>
            </w:pPr>
            <w:r>
              <w:rPr>
                <w:b/>
              </w:rPr>
              <w:t>Section</w:t>
            </w:r>
            <w:r>
              <w:rPr>
                <w:b/>
                <w:spacing w:val="-4"/>
              </w:rPr>
              <w:t xml:space="preserve"> </w:t>
            </w:r>
            <w:r>
              <w:rPr>
                <w:b/>
              </w:rPr>
              <w:t>4:</w:t>
            </w:r>
            <w:r>
              <w:rPr>
                <w:b/>
                <w:spacing w:val="-3"/>
              </w:rPr>
              <w:t xml:space="preserve"> </w:t>
            </w:r>
            <w:r>
              <w:rPr>
                <w:b/>
              </w:rPr>
              <w:t>SEND</w:t>
            </w:r>
            <w:r>
              <w:rPr>
                <w:b/>
                <w:spacing w:val="-3"/>
              </w:rPr>
              <w:t xml:space="preserve"> </w:t>
            </w:r>
            <w:r>
              <w:rPr>
                <w:b/>
              </w:rPr>
              <w:t>Provision</w:t>
            </w:r>
            <w:r>
              <w:rPr>
                <w:b/>
                <w:spacing w:val="-3"/>
              </w:rPr>
              <w:t xml:space="preserve"> </w:t>
            </w:r>
            <w:r>
              <w:rPr>
                <w:b/>
              </w:rPr>
              <w:t>at</w:t>
            </w:r>
            <w:r>
              <w:rPr>
                <w:b/>
                <w:spacing w:val="-3"/>
              </w:rPr>
              <w:t xml:space="preserve"> </w:t>
            </w:r>
            <w:r>
              <w:rPr>
                <w:b/>
              </w:rPr>
              <w:t>Earlsmead</w:t>
            </w:r>
            <w:r>
              <w:rPr>
                <w:b/>
                <w:spacing w:val="-4"/>
              </w:rPr>
              <w:t xml:space="preserve"> </w:t>
            </w:r>
            <w:r>
              <w:rPr>
                <w:b/>
              </w:rPr>
              <w:t>Primary</w:t>
            </w:r>
            <w:r>
              <w:rPr>
                <w:b/>
                <w:spacing w:val="-2"/>
              </w:rPr>
              <w:t xml:space="preserve"> </w:t>
            </w:r>
            <w:r>
              <w:rPr>
                <w:b/>
              </w:rPr>
              <w:t>School</w:t>
            </w:r>
            <w:r>
              <w:rPr>
                <w:b/>
                <w:spacing w:val="-3"/>
              </w:rPr>
              <w:t xml:space="preserve"> </w:t>
            </w:r>
            <w:r>
              <w:rPr>
                <w:b/>
              </w:rPr>
              <w:t>during</w:t>
            </w:r>
            <w:r>
              <w:rPr>
                <w:b/>
                <w:spacing w:val="-1"/>
              </w:rPr>
              <w:t xml:space="preserve"> </w:t>
            </w:r>
            <w:r>
              <w:rPr>
                <w:b/>
              </w:rPr>
              <w:t>2021 - 2022</w:t>
            </w:r>
          </w:p>
        </w:tc>
      </w:tr>
      <w:tr w:rsidR="002A2C11" w:rsidTr="00CE3608">
        <w:trPr>
          <w:trHeight w:val="803"/>
        </w:trPr>
        <w:tc>
          <w:tcPr>
            <w:tcW w:w="2093" w:type="dxa"/>
            <w:shd w:val="clear" w:color="auto" w:fill="B8CCE3"/>
          </w:tcPr>
          <w:p w:rsidR="002A2C11" w:rsidRDefault="002A2C11" w:rsidP="002A2C11">
            <w:pPr>
              <w:pStyle w:val="TableParagraph"/>
              <w:spacing w:line="265" w:lineRule="exact"/>
              <w:ind w:left="107"/>
              <w:rPr>
                <w:b/>
              </w:rPr>
            </w:pPr>
            <w:r>
              <w:rPr>
                <w:b/>
              </w:rPr>
              <w:t>Area</w:t>
            </w:r>
            <w:r>
              <w:rPr>
                <w:b/>
                <w:spacing w:val="-1"/>
              </w:rPr>
              <w:t xml:space="preserve"> </w:t>
            </w:r>
            <w:r>
              <w:rPr>
                <w:b/>
              </w:rPr>
              <w:t>of Need</w:t>
            </w:r>
          </w:p>
        </w:tc>
        <w:tc>
          <w:tcPr>
            <w:tcW w:w="3289" w:type="dxa"/>
            <w:shd w:val="clear" w:color="auto" w:fill="B8CCE3"/>
          </w:tcPr>
          <w:p w:rsidR="002A2C11" w:rsidRDefault="002A2C11" w:rsidP="002A2C11">
            <w:pPr>
              <w:pStyle w:val="TableParagraph"/>
              <w:ind w:right="728"/>
              <w:rPr>
                <w:b/>
              </w:rPr>
            </w:pPr>
            <w:r>
              <w:rPr>
                <w:b/>
              </w:rPr>
              <w:t>Whole school ethos and</w:t>
            </w:r>
            <w:r>
              <w:rPr>
                <w:b/>
                <w:spacing w:val="-47"/>
              </w:rPr>
              <w:t xml:space="preserve"> </w:t>
            </w:r>
            <w:r>
              <w:rPr>
                <w:b/>
              </w:rPr>
              <w:t>practice</w:t>
            </w:r>
          </w:p>
        </w:tc>
        <w:tc>
          <w:tcPr>
            <w:tcW w:w="3851" w:type="dxa"/>
            <w:shd w:val="clear" w:color="auto" w:fill="B8CCE3"/>
          </w:tcPr>
          <w:p w:rsidR="002A2C11" w:rsidRDefault="002A2C11" w:rsidP="002A2C11">
            <w:pPr>
              <w:pStyle w:val="TableParagraph"/>
              <w:spacing w:line="265" w:lineRule="exact"/>
              <w:rPr>
                <w:b/>
              </w:rPr>
            </w:pPr>
            <w:r>
              <w:rPr>
                <w:b/>
              </w:rPr>
              <w:t>Focused</w:t>
            </w:r>
            <w:r>
              <w:rPr>
                <w:b/>
                <w:spacing w:val="-3"/>
              </w:rPr>
              <w:t xml:space="preserve"> </w:t>
            </w:r>
            <w:r>
              <w:rPr>
                <w:b/>
              </w:rPr>
              <w:t>support</w:t>
            </w:r>
            <w:r>
              <w:rPr>
                <w:b/>
                <w:spacing w:val="-2"/>
              </w:rPr>
              <w:t xml:space="preserve"> </w:t>
            </w:r>
            <w:r>
              <w:rPr>
                <w:b/>
              </w:rPr>
              <w:t>for</w:t>
            </w:r>
            <w:r>
              <w:rPr>
                <w:b/>
                <w:spacing w:val="-3"/>
              </w:rPr>
              <w:t xml:space="preserve"> </w:t>
            </w:r>
            <w:r>
              <w:rPr>
                <w:b/>
              </w:rPr>
              <w:t>small</w:t>
            </w:r>
            <w:r>
              <w:rPr>
                <w:b/>
                <w:spacing w:val="-4"/>
              </w:rPr>
              <w:t xml:space="preserve"> </w:t>
            </w:r>
            <w:r>
              <w:rPr>
                <w:b/>
              </w:rPr>
              <w:t>groups</w:t>
            </w:r>
          </w:p>
        </w:tc>
        <w:tc>
          <w:tcPr>
            <w:tcW w:w="4942" w:type="dxa"/>
            <w:shd w:val="clear" w:color="auto" w:fill="B8CCE3"/>
          </w:tcPr>
          <w:p w:rsidR="002A2C11" w:rsidRDefault="002A2C11" w:rsidP="002A2C11">
            <w:pPr>
              <w:pStyle w:val="TableParagraph"/>
              <w:ind w:left="109"/>
              <w:rPr>
                <w:b/>
              </w:rPr>
            </w:pPr>
            <w:r>
              <w:rPr>
                <w:b/>
              </w:rPr>
              <w:t>Highly</w:t>
            </w:r>
            <w:r>
              <w:rPr>
                <w:b/>
                <w:spacing w:val="-5"/>
              </w:rPr>
              <w:t xml:space="preserve"> </w:t>
            </w:r>
            <w:r>
              <w:rPr>
                <w:b/>
              </w:rPr>
              <w:t>individualized</w:t>
            </w:r>
            <w:r>
              <w:rPr>
                <w:b/>
                <w:spacing w:val="-4"/>
              </w:rPr>
              <w:t xml:space="preserve"> </w:t>
            </w:r>
            <w:r>
              <w:rPr>
                <w:b/>
              </w:rPr>
              <w:t>support</w:t>
            </w:r>
            <w:r>
              <w:rPr>
                <w:b/>
                <w:spacing w:val="-2"/>
              </w:rPr>
              <w:t xml:space="preserve"> </w:t>
            </w:r>
            <w:r>
              <w:rPr>
                <w:b/>
              </w:rPr>
              <w:t>for</w:t>
            </w:r>
            <w:r>
              <w:rPr>
                <w:b/>
                <w:spacing w:val="-5"/>
              </w:rPr>
              <w:t xml:space="preserve"> </w:t>
            </w:r>
            <w:r>
              <w:rPr>
                <w:b/>
              </w:rPr>
              <w:t>children</w:t>
            </w:r>
            <w:r>
              <w:rPr>
                <w:b/>
                <w:spacing w:val="-3"/>
              </w:rPr>
              <w:t xml:space="preserve"> </w:t>
            </w:r>
            <w:r>
              <w:rPr>
                <w:b/>
              </w:rPr>
              <w:t>with</w:t>
            </w:r>
            <w:r>
              <w:rPr>
                <w:b/>
                <w:spacing w:val="-4"/>
              </w:rPr>
              <w:t xml:space="preserve"> </w:t>
            </w:r>
            <w:r>
              <w:rPr>
                <w:b/>
              </w:rPr>
              <w:t>or</w:t>
            </w:r>
            <w:r>
              <w:rPr>
                <w:b/>
                <w:spacing w:val="-47"/>
              </w:rPr>
              <w:t xml:space="preserve"> </w:t>
            </w:r>
            <w:r>
              <w:rPr>
                <w:b/>
              </w:rPr>
              <w:t>without</w:t>
            </w:r>
            <w:r>
              <w:rPr>
                <w:b/>
                <w:spacing w:val="-1"/>
              </w:rPr>
              <w:t xml:space="preserve"> </w:t>
            </w:r>
            <w:r>
              <w:rPr>
                <w:b/>
              </w:rPr>
              <w:t>an</w:t>
            </w:r>
            <w:r>
              <w:rPr>
                <w:b/>
                <w:spacing w:val="-1"/>
              </w:rPr>
              <w:t xml:space="preserve"> </w:t>
            </w:r>
            <w:r>
              <w:rPr>
                <w:b/>
              </w:rPr>
              <w:t>EHCP plan</w:t>
            </w:r>
          </w:p>
        </w:tc>
      </w:tr>
      <w:tr w:rsidR="002A2C11" w:rsidTr="00CE3608">
        <w:trPr>
          <w:trHeight w:val="983"/>
        </w:trPr>
        <w:tc>
          <w:tcPr>
            <w:tcW w:w="2093" w:type="dxa"/>
            <w:shd w:val="clear" w:color="auto" w:fill="B8CCE3"/>
          </w:tcPr>
          <w:p w:rsidR="002A2C11" w:rsidRDefault="002A2C11" w:rsidP="002A2C11">
            <w:pPr>
              <w:pStyle w:val="TableParagraph"/>
              <w:ind w:left="107" w:right="140"/>
            </w:pPr>
            <w:r>
              <w:t>Social, emotional</w:t>
            </w:r>
            <w:r>
              <w:rPr>
                <w:spacing w:val="1"/>
              </w:rPr>
              <w:t xml:space="preserve"> </w:t>
            </w:r>
            <w:r>
              <w:t>and mental health,</w:t>
            </w:r>
            <w:r>
              <w:rPr>
                <w:spacing w:val="1"/>
              </w:rPr>
              <w:t xml:space="preserve"> </w:t>
            </w:r>
            <w:r>
              <w:t>including the autism</w:t>
            </w:r>
            <w:r>
              <w:rPr>
                <w:spacing w:val="-47"/>
              </w:rPr>
              <w:t xml:space="preserve"> </w:t>
            </w:r>
            <w:r>
              <w:t>spectrum</w:t>
            </w:r>
          </w:p>
        </w:tc>
        <w:tc>
          <w:tcPr>
            <w:tcW w:w="3289" w:type="dxa"/>
          </w:tcPr>
          <w:p w:rsidR="002A2C11" w:rsidRDefault="002A2C11" w:rsidP="002A2C11">
            <w:pPr>
              <w:pStyle w:val="TableParagraph"/>
              <w:numPr>
                <w:ilvl w:val="0"/>
                <w:numId w:val="14"/>
              </w:numPr>
              <w:tabs>
                <w:tab w:val="left" w:pos="226"/>
              </w:tabs>
              <w:spacing w:before="1" w:line="237" w:lineRule="auto"/>
              <w:ind w:right="254" w:firstLine="0"/>
            </w:pPr>
            <w:r>
              <w:t>Use of Class Dojo rewards.</w:t>
            </w:r>
          </w:p>
          <w:p w:rsidR="00CE3608" w:rsidRDefault="00CE3608" w:rsidP="002A2C11">
            <w:pPr>
              <w:pStyle w:val="TableParagraph"/>
              <w:numPr>
                <w:ilvl w:val="0"/>
                <w:numId w:val="14"/>
              </w:numPr>
              <w:tabs>
                <w:tab w:val="left" w:pos="226"/>
              </w:tabs>
              <w:spacing w:before="1" w:line="237" w:lineRule="auto"/>
              <w:ind w:right="254" w:firstLine="0"/>
            </w:pPr>
            <w:r>
              <w:t>Use of Bubble time.</w:t>
            </w:r>
          </w:p>
          <w:p w:rsidR="002A2C11" w:rsidRDefault="002A2C11" w:rsidP="002A2C11">
            <w:pPr>
              <w:pStyle w:val="TableParagraph"/>
              <w:numPr>
                <w:ilvl w:val="0"/>
                <w:numId w:val="14"/>
              </w:numPr>
              <w:tabs>
                <w:tab w:val="left" w:pos="226"/>
              </w:tabs>
              <w:spacing w:before="1" w:line="237" w:lineRule="auto"/>
              <w:ind w:right="254" w:firstLine="0"/>
            </w:pPr>
            <w:r>
              <w:t>Consistent application of the</w:t>
            </w:r>
            <w:r>
              <w:rPr>
                <w:spacing w:val="-47"/>
              </w:rPr>
              <w:t xml:space="preserve"> </w:t>
            </w:r>
            <w:r>
              <w:t>school’s</w:t>
            </w:r>
            <w:r>
              <w:rPr>
                <w:spacing w:val="-1"/>
              </w:rPr>
              <w:t xml:space="preserve"> </w:t>
            </w:r>
            <w:r>
              <w:t>behaviour</w:t>
            </w:r>
            <w:r>
              <w:rPr>
                <w:spacing w:val="-4"/>
              </w:rPr>
              <w:t xml:space="preserve"> </w:t>
            </w:r>
            <w:r>
              <w:t>policy.</w:t>
            </w:r>
          </w:p>
          <w:p w:rsidR="002A2C11" w:rsidRDefault="002A2C11" w:rsidP="002A2C11">
            <w:pPr>
              <w:pStyle w:val="TableParagraph"/>
              <w:numPr>
                <w:ilvl w:val="0"/>
                <w:numId w:val="14"/>
              </w:numPr>
              <w:tabs>
                <w:tab w:val="left" w:pos="226"/>
              </w:tabs>
              <w:spacing w:before="1"/>
              <w:ind w:right="543" w:firstLine="0"/>
            </w:pPr>
            <w:r>
              <w:t>A focus on positive</w:t>
            </w:r>
            <w:r>
              <w:rPr>
                <w:spacing w:val="1"/>
              </w:rPr>
              <w:t xml:space="preserve"> </w:t>
            </w:r>
            <w:r>
              <w:t>reinforcement of expected</w:t>
            </w:r>
            <w:r>
              <w:rPr>
                <w:spacing w:val="-47"/>
              </w:rPr>
              <w:t xml:space="preserve"> </w:t>
            </w:r>
            <w:r>
              <w:t>behaviour.</w:t>
            </w:r>
          </w:p>
          <w:p w:rsidR="002A2C11" w:rsidRDefault="002A2C11" w:rsidP="002A2C11">
            <w:pPr>
              <w:pStyle w:val="TableParagraph"/>
              <w:numPr>
                <w:ilvl w:val="0"/>
                <w:numId w:val="14"/>
              </w:numPr>
              <w:tabs>
                <w:tab w:val="left" w:pos="226"/>
              </w:tabs>
              <w:spacing w:before="1"/>
              <w:ind w:right="390" w:firstLine="0"/>
            </w:pPr>
            <w:r>
              <w:t>High expectations of</w:t>
            </w:r>
            <w:r>
              <w:rPr>
                <w:spacing w:val="1"/>
              </w:rPr>
              <w:t xml:space="preserve"> </w:t>
            </w:r>
            <w:r>
              <w:t>behaviour</w:t>
            </w:r>
            <w:r>
              <w:rPr>
                <w:spacing w:val="-5"/>
              </w:rPr>
              <w:t xml:space="preserve"> </w:t>
            </w:r>
            <w:r>
              <w:t>across</w:t>
            </w:r>
            <w:r>
              <w:rPr>
                <w:spacing w:val="-2"/>
              </w:rPr>
              <w:t xml:space="preserve"> </w:t>
            </w:r>
            <w:r>
              <w:t>the school.</w:t>
            </w:r>
          </w:p>
          <w:p w:rsidR="002A2C11" w:rsidRDefault="002A2C11" w:rsidP="002A2C11">
            <w:pPr>
              <w:pStyle w:val="TableParagraph"/>
              <w:numPr>
                <w:ilvl w:val="0"/>
                <w:numId w:val="14"/>
              </w:numPr>
              <w:tabs>
                <w:tab w:val="left" w:pos="226"/>
              </w:tabs>
              <w:spacing w:before="1"/>
              <w:ind w:right="181" w:firstLine="0"/>
            </w:pPr>
            <w:r>
              <w:t>Carefully planned PSHE</w:t>
            </w:r>
            <w:r>
              <w:rPr>
                <w:spacing w:val="1"/>
              </w:rPr>
              <w:t xml:space="preserve"> </w:t>
            </w:r>
            <w:r>
              <w:t>curriculum, including issues</w:t>
            </w:r>
            <w:r>
              <w:rPr>
                <w:spacing w:val="1"/>
              </w:rPr>
              <w:t xml:space="preserve"> </w:t>
            </w:r>
            <w:r>
              <w:t>such as bullying, mental health</w:t>
            </w:r>
            <w:r>
              <w:rPr>
                <w:spacing w:val="-47"/>
              </w:rPr>
              <w:t xml:space="preserve"> </w:t>
            </w:r>
            <w:r>
              <w:t>awareness, internet safety,</w:t>
            </w:r>
            <w:r>
              <w:rPr>
                <w:spacing w:val="1"/>
              </w:rPr>
              <w:t xml:space="preserve"> </w:t>
            </w:r>
            <w:r>
              <w:t>crime,</w:t>
            </w:r>
            <w:r>
              <w:rPr>
                <w:spacing w:val="-1"/>
              </w:rPr>
              <w:t xml:space="preserve"> </w:t>
            </w:r>
            <w:r>
              <w:t>tolerance,</w:t>
            </w:r>
            <w:r>
              <w:rPr>
                <w:spacing w:val="1"/>
              </w:rPr>
              <w:t xml:space="preserve"> </w:t>
            </w:r>
            <w:r>
              <w:t>equal</w:t>
            </w:r>
            <w:r>
              <w:rPr>
                <w:spacing w:val="1"/>
              </w:rPr>
              <w:t xml:space="preserve"> </w:t>
            </w:r>
            <w:r>
              <w:t>opportunities.</w:t>
            </w:r>
          </w:p>
          <w:p w:rsidR="002A2C11" w:rsidRDefault="002A2C11" w:rsidP="002A2C11">
            <w:pPr>
              <w:pStyle w:val="TableParagraph"/>
              <w:numPr>
                <w:ilvl w:val="0"/>
                <w:numId w:val="14"/>
              </w:numPr>
              <w:tabs>
                <w:tab w:val="left" w:pos="276"/>
              </w:tabs>
              <w:ind w:right="406" w:firstLine="50"/>
            </w:pPr>
            <w:r>
              <w:t>Swift and effective dealing</w:t>
            </w:r>
            <w:r>
              <w:rPr>
                <w:spacing w:val="-48"/>
              </w:rPr>
              <w:t xml:space="preserve"> </w:t>
            </w:r>
            <w:r>
              <w:t>with bullying</w:t>
            </w:r>
            <w:r>
              <w:rPr>
                <w:spacing w:val="-1"/>
              </w:rPr>
              <w:t xml:space="preserve"> </w:t>
            </w:r>
            <w:r>
              <w:t>incidents.</w:t>
            </w:r>
          </w:p>
          <w:p w:rsidR="002A2C11" w:rsidRDefault="002A2C11" w:rsidP="002A2C11">
            <w:pPr>
              <w:pStyle w:val="TableParagraph"/>
              <w:numPr>
                <w:ilvl w:val="0"/>
                <w:numId w:val="14"/>
              </w:numPr>
              <w:tabs>
                <w:tab w:val="left" w:pos="226"/>
              </w:tabs>
              <w:ind w:right="355" w:firstLine="0"/>
            </w:pPr>
            <w:r>
              <w:t>Supportive network of peer</w:t>
            </w:r>
            <w:r>
              <w:rPr>
                <w:spacing w:val="-47"/>
              </w:rPr>
              <w:t xml:space="preserve"> </w:t>
            </w:r>
            <w:r>
              <w:t>support, including a buddy</w:t>
            </w:r>
            <w:r>
              <w:rPr>
                <w:spacing w:val="1"/>
              </w:rPr>
              <w:t xml:space="preserve"> </w:t>
            </w:r>
            <w:r>
              <w:t>system</w:t>
            </w:r>
            <w:r>
              <w:rPr>
                <w:spacing w:val="-3"/>
              </w:rPr>
              <w:t xml:space="preserve"> </w:t>
            </w:r>
            <w:r>
              <w:t>and</w:t>
            </w:r>
            <w:r>
              <w:rPr>
                <w:spacing w:val="-2"/>
              </w:rPr>
              <w:t xml:space="preserve"> </w:t>
            </w:r>
            <w:r>
              <w:t>play-makers.</w:t>
            </w:r>
          </w:p>
          <w:p w:rsidR="002A2C11" w:rsidRDefault="002A2C11" w:rsidP="002A2C11">
            <w:pPr>
              <w:pStyle w:val="TableParagraph"/>
              <w:numPr>
                <w:ilvl w:val="0"/>
                <w:numId w:val="14"/>
              </w:numPr>
              <w:tabs>
                <w:tab w:val="left" w:pos="226"/>
              </w:tabs>
              <w:spacing w:before="1"/>
              <w:ind w:right="127" w:firstLine="0"/>
              <w:jc w:val="both"/>
            </w:pPr>
            <w:r>
              <w:t>Staff training, in order to raise</w:t>
            </w:r>
            <w:r>
              <w:rPr>
                <w:spacing w:val="-47"/>
              </w:rPr>
              <w:t xml:space="preserve"> </w:t>
            </w:r>
            <w:r>
              <w:t>awareness about issues such as</w:t>
            </w:r>
            <w:r>
              <w:rPr>
                <w:spacing w:val="-47"/>
              </w:rPr>
              <w:t xml:space="preserve"> </w:t>
            </w:r>
            <w:r>
              <w:t>sensory</w:t>
            </w:r>
            <w:r>
              <w:rPr>
                <w:spacing w:val="-4"/>
              </w:rPr>
              <w:t xml:space="preserve"> </w:t>
            </w:r>
            <w:r>
              <w:t>overload,</w:t>
            </w:r>
            <w:r>
              <w:rPr>
                <w:spacing w:val="-4"/>
              </w:rPr>
              <w:t xml:space="preserve"> </w:t>
            </w:r>
            <w:r>
              <w:t>change and</w:t>
            </w:r>
          </w:p>
          <w:p w:rsidR="002A2C11" w:rsidRDefault="002A2C11" w:rsidP="002A2C11">
            <w:pPr>
              <w:pStyle w:val="TableParagraph"/>
              <w:spacing w:line="250" w:lineRule="exact"/>
              <w:jc w:val="both"/>
            </w:pPr>
            <w:r>
              <w:t>flexibility</w:t>
            </w:r>
            <w:r>
              <w:rPr>
                <w:spacing w:val="-4"/>
              </w:rPr>
              <w:t xml:space="preserve"> </w:t>
            </w:r>
            <w:r>
              <w:t>and</w:t>
            </w:r>
            <w:r>
              <w:rPr>
                <w:spacing w:val="-3"/>
              </w:rPr>
              <w:t xml:space="preserve"> </w:t>
            </w:r>
            <w:r>
              <w:t>social</w:t>
            </w:r>
            <w:r>
              <w:rPr>
                <w:spacing w:val="-2"/>
              </w:rPr>
              <w:t xml:space="preserve"> </w:t>
            </w:r>
            <w:r>
              <w:t>interaction.</w:t>
            </w:r>
          </w:p>
        </w:tc>
        <w:tc>
          <w:tcPr>
            <w:tcW w:w="3851" w:type="dxa"/>
          </w:tcPr>
          <w:p w:rsidR="00CE3608" w:rsidRDefault="00CE3608" w:rsidP="002A2C11">
            <w:pPr>
              <w:pStyle w:val="TableParagraph"/>
              <w:numPr>
                <w:ilvl w:val="0"/>
                <w:numId w:val="13"/>
              </w:numPr>
              <w:tabs>
                <w:tab w:val="left" w:pos="227"/>
              </w:tabs>
              <w:spacing w:line="267" w:lineRule="exact"/>
              <w:ind w:left="226" w:hanging="119"/>
            </w:pPr>
            <w:r>
              <w:t>Small group play times using Saplings play area.</w:t>
            </w:r>
          </w:p>
          <w:p w:rsidR="002A2C11" w:rsidRDefault="002A2C11" w:rsidP="002A2C11">
            <w:pPr>
              <w:pStyle w:val="TableParagraph"/>
              <w:numPr>
                <w:ilvl w:val="0"/>
                <w:numId w:val="13"/>
              </w:numPr>
              <w:tabs>
                <w:tab w:val="left" w:pos="227"/>
              </w:tabs>
              <w:spacing w:line="267" w:lineRule="exact"/>
              <w:ind w:left="226" w:hanging="119"/>
            </w:pPr>
            <w:r>
              <w:t>Learning</w:t>
            </w:r>
            <w:r>
              <w:rPr>
                <w:spacing w:val="-4"/>
              </w:rPr>
              <w:t xml:space="preserve"> </w:t>
            </w:r>
            <w:r>
              <w:t>mentor</w:t>
            </w:r>
            <w:r>
              <w:rPr>
                <w:spacing w:val="-2"/>
              </w:rPr>
              <w:t xml:space="preserve"> </w:t>
            </w:r>
            <w:r>
              <w:t>support</w:t>
            </w:r>
            <w:r>
              <w:rPr>
                <w:spacing w:val="-3"/>
              </w:rPr>
              <w:t xml:space="preserve"> </w:t>
            </w:r>
            <w:r>
              <w:t>for</w:t>
            </w:r>
            <w:r>
              <w:rPr>
                <w:spacing w:val="-1"/>
              </w:rPr>
              <w:t xml:space="preserve"> </w:t>
            </w:r>
            <w:r>
              <w:t>social</w:t>
            </w:r>
            <w:r>
              <w:rPr>
                <w:spacing w:val="-2"/>
              </w:rPr>
              <w:t xml:space="preserve"> </w:t>
            </w:r>
            <w:r>
              <w:t>skills.</w:t>
            </w:r>
          </w:p>
          <w:p w:rsidR="002A2C11" w:rsidRDefault="002A2C11" w:rsidP="002A2C11">
            <w:pPr>
              <w:pStyle w:val="TableParagraph"/>
              <w:numPr>
                <w:ilvl w:val="0"/>
                <w:numId w:val="13"/>
              </w:numPr>
              <w:tabs>
                <w:tab w:val="left" w:pos="227"/>
              </w:tabs>
              <w:ind w:right="186" w:firstLine="0"/>
            </w:pPr>
            <w:r>
              <w:t>Focus on assessing underlying difficulties</w:t>
            </w:r>
            <w:r>
              <w:rPr>
                <w:spacing w:val="-47"/>
              </w:rPr>
              <w:t xml:space="preserve"> </w:t>
            </w:r>
            <w:r>
              <w:t>driving</w:t>
            </w:r>
            <w:r>
              <w:rPr>
                <w:spacing w:val="-2"/>
              </w:rPr>
              <w:t xml:space="preserve"> </w:t>
            </w:r>
            <w:r>
              <w:t>behaviour.</w:t>
            </w:r>
          </w:p>
          <w:p w:rsidR="002A2C11" w:rsidRDefault="002A2C11" w:rsidP="002A2C11">
            <w:pPr>
              <w:pStyle w:val="TableParagraph"/>
              <w:numPr>
                <w:ilvl w:val="0"/>
                <w:numId w:val="13"/>
              </w:numPr>
              <w:tabs>
                <w:tab w:val="left" w:pos="227"/>
              </w:tabs>
              <w:ind w:right="716" w:firstLine="0"/>
            </w:pPr>
            <w:r>
              <w:t>External agency involvement when</w:t>
            </w:r>
            <w:r>
              <w:rPr>
                <w:spacing w:val="-47"/>
              </w:rPr>
              <w:t xml:space="preserve"> </w:t>
            </w:r>
            <w:r>
              <w:t>required.</w:t>
            </w:r>
          </w:p>
          <w:p w:rsidR="002A2C11" w:rsidRDefault="002A2C11" w:rsidP="002A2C11">
            <w:pPr>
              <w:pStyle w:val="TableParagraph"/>
              <w:numPr>
                <w:ilvl w:val="0"/>
                <w:numId w:val="13"/>
              </w:numPr>
              <w:tabs>
                <w:tab w:val="left" w:pos="227"/>
              </w:tabs>
              <w:ind w:right="276" w:firstLine="0"/>
            </w:pPr>
            <w:r>
              <w:t>Adaptations to the curriculum to secure</w:t>
            </w:r>
            <w:r>
              <w:rPr>
                <w:spacing w:val="-47"/>
              </w:rPr>
              <w:t xml:space="preserve"> </w:t>
            </w:r>
            <w:r>
              <w:t>engagement.</w:t>
            </w:r>
          </w:p>
          <w:p w:rsidR="002A2C11" w:rsidRDefault="002A2C11" w:rsidP="002A2C11">
            <w:pPr>
              <w:pStyle w:val="TableParagraph"/>
              <w:numPr>
                <w:ilvl w:val="0"/>
                <w:numId w:val="13"/>
              </w:numPr>
              <w:tabs>
                <w:tab w:val="left" w:pos="277"/>
              </w:tabs>
              <w:ind w:right="761" w:firstLine="0"/>
            </w:pPr>
            <w:r>
              <w:t>Programmes of support to reduce</w:t>
            </w:r>
            <w:r>
              <w:rPr>
                <w:spacing w:val="-47"/>
              </w:rPr>
              <w:t xml:space="preserve"> </w:t>
            </w:r>
            <w:r>
              <w:t>anxieties</w:t>
            </w:r>
            <w:r>
              <w:rPr>
                <w:spacing w:val="-3"/>
              </w:rPr>
              <w:t xml:space="preserve"> </w:t>
            </w:r>
            <w:r>
              <w:t>and</w:t>
            </w:r>
            <w:r>
              <w:rPr>
                <w:spacing w:val="-1"/>
              </w:rPr>
              <w:t xml:space="preserve"> </w:t>
            </w:r>
            <w:r>
              <w:t>build</w:t>
            </w:r>
            <w:r>
              <w:rPr>
                <w:spacing w:val="-2"/>
              </w:rPr>
              <w:t xml:space="preserve"> </w:t>
            </w:r>
            <w:r>
              <w:t>self-esteem.</w:t>
            </w:r>
          </w:p>
          <w:p w:rsidR="002A2C11" w:rsidRDefault="002A2C11" w:rsidP="002A2C11">
            <w:pPr>
              <w:pStyle w:val="TableParagraph"/>
              <w:numPr>
                <w:ilvl w:val="0"/>
                <w:numId w:val="13"/>
              </w:numPr>
              <w:tabs>
                <w:tab w:val="left" w:pos="227"/>
              </w:tabs>
              <w:spacing w:before="1"/>
              <w:ind w:left="226" w:hanging="119"/>
            </w:pPr>
            <w:r>
              <w:t>Carefully</w:t>
            </w:r>
            <w:r>
              <w:rPr>
                <w:spacing w:val="-3"/>
              </w:rPr>
              <w:t xml:space="preserve"> </w:t>
            </w:r>
            <w:r>
              <w:t>planned</w:t>
            </w:r>
            <w:r>
              <w:rPr>
                <w:spacing w:val="-5"/>
              </w:rPr>
              <w:t xml:space="preserve"> </w:t>
            </w:r>
            <w:r>
              <w:t>transition</w:t>
            </w:r>
            <w:r>
              <w:rPr>
                <w:spacing w:val="-4"/>
              </w:rPr>
              <w:t xml:space="preserve"> </w:t>
            </w:r>
            <w:r>
              <w:t>programmes.</w:t>
            </w:r>
          </w:p>
          <w:p w:rsidR="002A2C11" w:rsidRDefault="002A2C11" w:rsidP="002A2C11">
            <w:pPr>
              <w:pStyle w:val="TableParagraph"/>
              <w:numPr>
                <w:ilvl w:val="0"/>
                <w:numId w:val="13"/>
              </w:numPr>
              <w:tabs>
                <w:tab w:val="left" w:pos="227"/>
              </w:tabs>
              <w:ind w:right="175" w:firstLine="0"/>
            </w:pPr>
            <w:r>
              <w:t>Exam support, such as small, quiet room,</w:t>
            </w:r>
            <w:r>
              <w:rPr>
                <w:spacing w:val="-47"/>
              </w:rPr>
              <w:t xml:space="preserve"> </w:t>
            </w:r>
            <w:r>
              <w:t>rest breaks, mentoring in the lead up to</w:t>
            </w:r>
            <w:r>
              <w:rPr>
                <w:spacing w:val="1"/>
              </w:rPr>
              <w:t xml:space="preserve"> </w:t>
            </w:r>
            <w:r>
              <w:t>exams</w:t>
            </w:r>
            <w:r>
              <w:rPr>
                <w:spacing w:val="-1"/>
              </w:rPr>
              <w:t xml:space="preserve"> </w:t>
            </w:r>
            <w:r>
              <w:t>and</w:t>
            </w:r>
            <w:r>
              <w:rPr>
                <w:spacing w:val="-1"/>
              </w:rPr>
              <w:t xml:space="preserve"> </w:t>
            </w:r>
            <w:r>
              <w:t>Y6 breakfast.</w:t>
            </w:r>
          </w:p>
        </w:tc>
        <w:tc>
          <w:tcPr>
            <w:tcW w:w="4942" w:type="dxa"/>
          </w:tcPr>
          <w:p w:rsidR="00CE3608" w:rsidRDefault="009F1381" w:rsidP="002A2C11">
            <w:pPr>
              <w:pStyle w:val="TableParagraph"/>
              <w:numPr>
                <w:ilvl w:val="0"/>
                <w:numId w:val="12"/>
              </w:numPr>
              <w:tabs>
                <w:tab w:val="left" w:pos="227"/>
              </w:tabs>
              <w:spacing w:before="1" w:line="237" w:lineRule="auto"/>
              <w:ind w:right="418" w:firstLine="0"/>
            </w:pPr>
            <w:r>
              <w:t>‘All About M</w:t>
            </w:r>
            <w:r w:rsidR="00CE3608">
              <w:t>e’ profiles</w:t>
            </w:r>
          </w:p>
          <w:p w:rsidR="00CE3608" w:rsidRDefault="00CE3608" w:rsidP="00CE3608">
            <w:pPr>
              <w:pStyle w:val="TableParagraph"/>
              <w:tabs>
                <w:tab w:val="left" w:pos="227"/>
              </w:tabs>
              <w:spacing w:before="1" w:line="237" w:lineRule="auto"/>
              <w:ind w:left="109" w:right="418"/>
            </w:pPr>
            <w:r>
              <w:t>-Counselling</w:t>
            </w:r>
          </w:p>
          <w:p w:rsidR="00CE3608" w:rsidRDefault="00CE3608" w:rsidP="00CE3608">
            <w:pPr>
              <w:pStyle w:val="TableParagraph"/>
              <w:tabs>
                <w:tab w:val="left" w:pos="227"/>
              </w:tabs>
              <w:spacing w:before="1" w:line="237" w:lineRule="auto"/>
              <w:ind w:left="109" w:right="418"/>
            </w:pPr>
            <w:r>
              <w:t>-Variety of visuals e.g. now and next, timetable symbols, break cards</w:t>
            </w:r>
          </w:p>
          <w:p w:rsidR="00CE3608" w:rsidRDefault="00CE3608" w:rsidP="002A2C11">
            <w:pPr>
              <w:pStyle w:val="TableParagraph"/>
              <w:numPr>
                <w:ilvl w:val="0"/>
                <w:numId w:val="12"/>
              </w:numPr>
              <w:tabs>
                <w:tab w:val="left" w:pos="227"/>
              </w:tabs>
              <w:spacing w:before="1" w:line="237" w:lineRule="auto"/>
              <w:ind w:right="418" w:firstLine="0"/>
            </w:pPr>
            <w:r>
              <w:t>Work with parents to refer to CAMHS and other external agencies.</w:t>
            </w:r>
          </w:p>
          <w:p w:rsidR="002A2C11" w:rsidRDefault="002A2C11" w:rsidP="002A2C11">
            <w:pPr>
              <w:pStyle w:val="TableParagraph"/>
              <w:numPr>
                <w:ilvl w:val="0"/>
                <w:numId w:val="12"/>
              </w:numPr>
              <w:tabs>
                <w:tab w:val="left" w:pos="227"/>
              </w:tabs>
              <w:spacing w:before="1"/>
              <w:ind w:left="226"/>
            </w:pPr>
            <w:r>
              <w:t>Targeted</w:t>
            </w:r>
            <w:r>
              <w:rPr>
                <w:spacing w:val="-2"/>
              </w:rPr>
              <w:t xml:space="preserve"> </w:t>
            </w:r>
            <w:r>
              <w:t>intervention</w:t>
            </w:r>
            <w:r>
              <w:rPr>
                <w:spacing w:val="-3"/>
              </w:rPr>
              <w:t xml:space="preserve"> </w:t>
            </w:r>
            <w:r>
              <w:t>to</w:t>
            </w:r>
            <w:r>
              <w:rPr>
                <w:spacing w:val="-2"/>
              </w:rPr>
              <w:t xml:space="preserve"> </w:t>
            </w:r>
            <w:r>
              <w:t>promote</w:t>
            </w:r>
            <w:r>
              <w:rPr>
                <w:spacing w:val="-1"/>
              </w:rPr>
              <w:t xml:space="preserve"> </w:t>
            </w:r>
            <w:r>
              <w:t>social</w:t>
            </w:r>
            <w:r>
              <w:rPr>
                <w:spacing w:val="-2"/>
              </w:rPr>
              <w:t xml:space="preserve"> </w:t>
            </w:r>
            <w:r>
              <w:t>skills.</w:t>
            </w:r>
          </w:p>
          <w:p w:rsidR="002A2C11" w:rsidRDefault="002A2C11" w:rsidP="002A2C11">
            <w:pPr>
              <w:pStyle w:val="TableParagraph"/>
              <w:numPr>
                <w:ilvl w:val="0"/>
                <w:numId w:val="12"/>
              </w:numPr>
              <w:tabs>
                <w:tab w:val="left" w:pos="227"/>
              </w:tabs>
              <w:spacing w:before="1"/>
              <w:ind w:left="226"/>
            </w:pPr>
            <w:r>
              <w:t>Individual</w:t>
            </w:r>
            <w:r>
              <w:rPr>
                <w:spacing w:val="-1"/>
              </w:rPr>
              <w:t xml:space="preserve"> </w:t>
            </w:r>
            <w:r>
              <w:t>reward</w:t>
            </w:r>
            <w:r>
              <w:rPr>
                <w:spacing w:val="-2"/>
              </w:rPr>
              <w:t xml:space="preserve"> </w:t>
            </w:r>
            <w:r>
              <w:t>programmes.</w:t>
            </w:r>
          </w:p>
          <w:p w:rsidR="002A2C11" w:rsidRDefault="002A2C11" w:rsidP="002A2C11">
            <w:pPr>
              <w:pStyle w:val="TableParagraph"/>
              <w:numPr>
                <w:ilvl w:val="0"/>
                <w:numId w:val="12"/>
              </w:numPr>
              <w:tabs>
                <w:tab w:val="left" w:pos="277"/>
              </w:tabs>
              <w:ind w:right="588" w:firstLine="0"/>
            </w:pPr>
            <w:r>
              <w:t xml:space="preserve">Adaptations to physical environment </w:t>
            </w:r>
            <w:r w:rsidR="00CE3608">
              <w:t>e.g.</w:t>
            </w:r>
            <w:r>
              <w:t xml:space="preserve"> work</w:t>
            </w:r>
            <w:r>
              <w:rPr>
                <w:spacing w:val="-47"/>
              </w:rPr>
              <w:t xml:space="preserve"> </w:t>
            </w:r>
            <w:r>
              <w:t>stations</w:t>
            </w:r>
            <w:r>
              <w:rPr>
                <w:spacing w:val="-3"/>
              </w:rPr>
              <w:t xml:space="preserve"> </w:t>
            </w:r>
            <w:r>
              <w:t>or</w:t>
            </w:r>
            <w:r>
              <w:rPr>
                <w:spacing w:val="-3"/>
              </w:rPr>
              <w:t xml:space="preserve"> </w:t>
            </w:r>
            <w:r>
              <w:t>time</w:t>
            </w:r>
            <w:r>
              <w:rPr>
                <w:spacing w:val="-2"/>
              </w:rPr>
              <w:t xml:space="preserve"> </w:t>
            </w:r>
            <w:r>
              <w:t>out.</w:t>
            </w:r>
          </w:p>
          <w:p w:rsidR="002A2C11" w:rsidRDefault="002A2C11" w:rsidP="002A2C11">
            <w:pPr>
              <w:pStyle w:val="TableParagraph"/>
              <w:numPr>
                <w:ilvl w:val="0"/>
                <w:numId w:val="12"/>
              </w:numPr>
              <w:tabs>
                <w:tab w:val="left" w:pos="227"/>
              </w:tabs>
              <w:spacing w:before="1"/>
              <w:ind w:right="403" w:firstLine="0"/>
            </w:pPr>
            <w:r>
              <w:t xml:space="preserve">Monitoring and support in unstructured time </w:t>
            </w:r>
            <w:r w:rsidR="00CE3608">
              <w:t>e.g.</w:t>
            </w:r>
            <w:r>
              <w:rPr>
                <w:spacing w:val="-47"/>
              </w:rPr>
              <w:t xml:space="preserve"> </w:t>
            </w:r>
            <w:r>
              <w:t>Saplings</w:t>
            </w:r>
            <w:r>
              <w:rPr>
                <w:spacing w:val="-1"/>
              </w:rPr>
              <w:t xml:space="preserve"> </w:t>
            </w:r>
            <w:r>
              <w:t>playground.</w:t>
            </w:r>
          </w:p>
          <w:p w:rsidR="002A2C11" w:rsidRDefault="002A2C11" w:rsidP="002A2C11">
            <w:pPr>
              <w:pStyle w:val="TableParagraph"/>
              <w:numPr>
                <w:ilvl w:val="0"/>
                <w:numId w:val="12"/>
              </w:numPr>
              <w:tabs>
                <w:tab w:val="left" w:pos="227"/>
              </w:tabs>
              <w:ind w:right="95" w:firstLine="0"/>
            </w:pPr>
            <w:r>
              <w:t>Behaviour Management Plan/Pastoral Support Plan</w:t>
            </w:r>
            <w:r>
              <w:rPr>
                <w:spacing w:val="-47"/>
              </w:rPr>
              <w:t xml:space="preserve"> </w:t>
            </w:r>
            <w:r>
              <w:t>to provide tailored support for children at risk of</w:t>
            </w:r>
            <w:r>
              <w:rPr>
                <w:spacing w:val="1"/>
              </w:rPr>
              <w:t xml:space="preserve"> </w:t>
            </w:r>
            <w:r>
              <w:t>exclusion.</w:t>
            </w:r>
          </w:p>
          <w:p w:rsidR="002A2C11" w:rsidRDefault="002A2C11" w:rsidP="002A2C11">
            <w:pPr>
              <w:pStyle w:val="TableParagraph"/>
              <w:numPr>
                <w:ilvl w:val="0"/>
                <w:numId w:val="12"/>
              </w:numPr>
              <w:tabs>
                <w:tab w:val="left" w:pos="227"/>
              </w:tabs>
              <w:ind w:right="712" w:firstLine="0"/>
            </w:pPr>
            <w:r>
              <w:t>Advice from advisory teaching service where</w:t>
            </w:r>
            <w:r>
              <w:rPr>
                <w:spacing w:val="-47"/>
              </w:rPr>
              <w:t xml:space="preserve"> </w:t>
            </w:r>
            <w:r>
              <w:t>appropriate.</w:t>
            </w:r>
          </w:p>
          <w:p w:rsidR="002A2C11" w:rsidRDefault="002A2C11" w:rsidP="002A2C11">
            <w:pPr>
              <w:pStyle w:val="TableParagraph"/>
              <w:numPr>
                <w:ilvl w:val="0"/>
                <w:numId w:val="12"/>
              </w:numPr>
              <w:tabs>
                <w:tab w:val="left" w:pos="227"/>
              </w:tabs>
              <w:ind w:right="458" w:firstLine="0"/>
            </w:pPr>
            <w:r>
              <w:t>Social stories to prepare children for changes in</w:t>
            </w:r>
            <w:r>
              <w:rPr>
                <w:spacing w:val="-47"/>
              </w:rPr>
              <w:t xml:space="preserve"> </w:t>
            </w:r>
            <w:r>
              <w:t>routine.</w:t>
            </w:r>
          </w:p>
          <w:p w:rsidR="00CE3608" w:rsidRDefault="00CE3608" w:rsidP="002A2C11">
            <w:pPr>
              <w:pStyle w:val="TableParagraph"/>
              <w:numPr>
                <w:ilvl w:val="0"/>
                <w:numId w:val="12"/>
              </w:numPr>
              <w:tabs>
                <w:tab w:val="left" w:pos="227"/>
              </w:tabs>
              <w:ind w:right="458" w:firstLine="0"/>
            </w:pPr>
            <w:r>
              <w:t>Self-occupancy and/ or Fidget resources.</w:t>
            </w:r>
          </w:p>
          <w:p w:rsidR="00CE3608" w:rsidRDefault="00CE3608" w:rsidP="002A2C11">
            <w:pPr>
              <w:pStyle w:val="TableParagraph"/>
              <w:numPr>
                <w:ilvl w:val="0"/>
                <w:numId w:val="12"/>
              </w:numPr>
              <w:tabs>
                <w:tab w:val="left" w:pos="227"/>
              </w:tabs>
              <w:ind w:right="458" w:firstLine="0"/>
            </w:pPr>
            <w:r>
              <w:t>High motivators with tasks broken down into smaller steps e.g. work for 5-10 mins then 3 mins with quiet activity of their choosing (Lego, Play Doh, colouring).</w:t>
            </w:r>
          </w:p>
        </w:tc>
      </w:tr>
    </w:tbl>
    <w:tbl>
      <w:tblPr>
        <w:tblpPr w:leftFromText="180" w:rightFromText="180" w:vertAnchor="text" w:horzAnchor="margin" w:tblpY="13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3060"/>
        <w:gridCol w:w="4080"/>
        <w:gridCol w:w="4942"/>
      </w:tblGrid>
      <w:tr w:rsidR="005D24AC" w:rsidTr="005D24AC">
        <w:trPr>
          <w:trHeight w:val="5371"/>
        </w:trPr>
        <w:tc>
          <w:tcPr>
            <w:tcW w:w="2093" w:type="dxa"/>
            <w:shd w:val="clear" w:color="auto" w:fill="B8CCE3"/>
          </w:tcPr>
          <w:p w:rsidR="005D24AC" w:rsidRDefault="005D24AC" w:rsidP="005D24AC">
            <w:pPr>
              <w:pStyle w:val="TableParagraph"/>
              <w:ind w:left="107" w:right="113"/>
            </w:pPr>
            <w:r>
              <w:t>Speech, language,</w:t>
            </w:r>
            <w:r>
              <w:rPr>
                <w:spacing w:val="1"/>
              </w:rPr>
              <w:t xml:space="preserve"> </w:t>
            </w:r>
            <w:r>
              <w:t>communication and</w:t>
            </w:r>
            <w:r>
              <w:rPr>
                <w:spacing w:val="1"/>
              </w:rPr>
              <w:t xml:space="preserve"> </w:t>
            </w:r>
            <w:r>
              <w:t>interaction,</w:t>
            </w:r>
            <w:r>
              <w:rPr>
                <w:spacing w:val="1"/>
              </w:rPr>
              <w:t xml:space="preserve"> </w:t>
            </w:r>
            <w:r>
              <w:t>including the autistic</w:t>
            </w:r>
            <w:r>
              <w:rPr>
                <w:spacing w:val="-47"/>
              </w:rPr>
              <w:t xml:space="preserve"> </w:t>
            </w:r>
            <w:r>
              <w:t>spectrum</w:t>
            </w:r>
            <w:r>
              <w:rPr>
                <w:spacing w:val="1"/>
              </w:rPr>
              <w:t xml:space="preserve"> </w:t>
            </w:r>
            <w:r>
              <w:t>and</w:t>
            </w:r>
            <w:r>
              <w:rPr>
                <w:spacing w:val="1"/>
              </w:rPr>
              <w:t xml:space="preserve"> </w:t>
            </w:r>
            <w:r>
              <w:t>elective</w:t>
            </w:r>
            <w:r>
              <w:rPr>
                <w:spacing w:val="-3"/>
              </w:rPr>
              <w:t xml:space="preserve"> </w:t>
            </w:r>
            <w:r>
              <w:t>mutism</w:t>
            </w:r>
          </w:p>
        </w:tc>
        <w:tc>
          <w:tcPr>
            <w:tcW w:w="3060" w:type="dxa"/>
          </w:tcPr>
          <w:p w:rsidR="005D24AC" w:rsidRDefault="005D24AC" w:rsidP="005D24AC">
            <w:pPr>
              <w:pStyle w:val="TableParagraph"/>
              <w:numPr>
                <w:ilvl w:val="0"/>
                <w:numId w:val="11"/>
              </w:numPr>
              <w:tabs>
                <w:tab w:val="left" w:pos="226"/>
              </w:tabs>
              <w:ind w:right="162" w:firstLine="0"/>
            </w:pPr>
            <w:r>
              <w:t>Training, by SENCo and/or</w:t>
            </w:r>
            <w:r>
              <w:rPr>
                <w:spacing w:val="1"/>
              </w:rPr>
              <w:t xml:space="preserve"> </w:t>
            </w:r>
            <w:r>
              <w:t>SALT, for staff to meet the</w:t>
            </w:r>
            <w:r>
              <w:rPr>
                <w:spacing w:val="1"/>
              </w:rPr>
              <w:t xml:space="preserve"> </w:t>
            </w:r>
            <w:r>
              <w:t>needs of students with speech,</w:t>
            </w:r>
            <w:r>
              <w:rPr>
                <w:spacing w:val="-47"/>
              </w:rPr>
              <w:t xml:space="preserve"> </w:t>
            </w:r>
            <w:r>
              <w:t>language and communication</w:t>
            </w:r>
            <w:r>
              <w:rPr>
                <w:spacing w:val="1"/>
              </w:rPr>
              <w:t xml:space="preserve"> </w:t>
            </w:r>
            <w:r>
              <w:t>difficulties.</w:t>
            </w:r>
          </w:p>
          <w:p w:rsidR="005D24AC" w:rsidRDefault="005D24AC" w:rsidP="005D24AC">
            <w:pPr>
              <w:pStyle w:val="TableParagraph"/>
              <w:numPr>
                <w:ilvl w:val="0"/>
                <w:numId w:val="11"/>
              </w:numPr>
              <w:tabs>
                <w:tab w:val="left" w:pos="226"/>
              </w:tabs>
              <w:ind w:left="225"/>
            </w:pPr>
            <w:r>
              <w:t>Differentiation</w:t>
            </w:r>
            <w:r>
              <w:rPr>
                <w:spacing w:val="-3"/>
              </w:rPr>
              <w:t xml:space="preserve"> </w:t>
            </w:r>
            <w:r>
              <w:t>within</w:t>
            </w:r>
            <w:r>
              <w:rPr>
                <w:spacing w:val="-2"/>
              </w:rPr>
              <w:t xml:space="preserve"> </w:t>
            </w:r>
            <w:r>
              <w:t>lessons.</w:t>
            </w:r>
          </w:p>
          <w:p w:rsidR="005D24AC" w:rsidRDefault="005D24AC" w:rsidP="005D24AC">
            <w:pPr>
              <w:pStyle w:val="TableParagraph"/>
              <w:numPr>
                <w:ilvl w:val="0"/>
                <w:numId w:val="11"/>
              </w:numPr>
              <w:tabs>
                <w:tab w:val="left" w:pos="226"/>
              </w:tabs>
              <w:ind w:right="163" w:firstLine="0"/>
            </w:pPr>
            <w:r>
              <w:t>Clear information provided to</w:t>
            </w:r>
            <w:r>
              <w:rPr>
                <w:spacing w:val="-48"/>
              </w:rPr>
              <w:t xml:space="preserve"> </w:t>
            </w:r>
            <w:r>
              <w:t>teaching staff about student</w:t>
            </w:r>
            <w:r>
              <w:rPr>
                <w:spacing w:val="1"/>
              </w:rPr>
              <w:t xml:space="preserve"> </w:t>
            </w:r>
            <w:r>
              <w:t>strengths and difficulties on</w:t>
            </w:r>
            <w:r>
              <w:rPr>
                <w:spacing w:val="1"/>
              </w:rPr>
              <w:t xml:space="preserve"> </w:t>
            </w:r>
            <w:r>
              <w:t>entry.</w:t>
            </w:r>
          </w:p>
          <w:p w:rsidR="005D24AC" w:rsidRDefault="005D24AC" w:rsidP="005D24AC">
            <w:pPr>
              <w:pStyle w:val="TableParagraph"/>
              <w:numPr>
                <w:ilvl w:val="0"/>
                <w:numId w:val="11"/>
              </w:numPr>
              <w:tabs>
                <w:tab w:val="left" w:pos="226"/>
              </w:tabs>
              <w:ind w:right="308" w:firstLine="0"/>
            </w:pPr>
            <w:r>
              <w:t>EYFS</w:t>
            </w:r>
            <w:r>
              <w:rPr>
                <w:spacing w:val="-4"/>
              </w:rPr>
              <w:t xml:space="preserve"> </w:t>
            </w:r>
            <w:r>
              <w:t>curriculum</w:t>
            </w:r>
            <w:r>
              <w:rPr>
                <w:spacing w:val="-2"/>
              </w:rPr>
              <w:t xml:space="preserve"> </w:t>
            </w:r>
            <w:r>
              <w:t>with</w:t>
            </w:r>
            <w:r>
              <w:rPr>
                <w:spacing w:val="-2"/>
              </w:rPr>
              <w:t xml:space="preserve"> </w:t>
            </w:r>
            <w:r>
              <w:t>a</w:t>
            </w:r>
            <w:r>
              <w:rPr>
                <w:spacing w:val="-2"/>
              </w:rPr>
              <w:t xml:space="preserve"> </w:t>
            </w:r>
            <w:r>
              <w:t>clear</w:t>
            </w:r>
            <w:r>
              <w:rPr>
                <w:spacing w:val="-46"/>
              </w:rPr>
              <w:t xml:space="preserve"> </w:t>
            </w:r>
            <w:r>
              <w:t>focus on language</w:t>
            </w:r>
            <w:r>
              <w:rPr>
                <w:spacing w:val="1"/>
              </w:rPr>
              <w:t xml:space="preserve"> </w:t>
            </w:r>
            <w:r>
              <w:t>development.</w:t>
            </w:r>
          </w:p>
          <w:p w:rsidR="005D24AC" w:rsidRDefault="005D24AC" w:rsidP="005D24AC">
            <w:pPr>
              <w:pStyle w:val="TableParagraph"/>
              <w:numPr>
                <w:ilvl w:val="0"/>
                <w:numId w:val="11"/>
              </w:numPr>
              <w:tabs>
                <w:tab w:val="left" w:pos="226"/>
              </w:tabs>
              <w:ind w:right="143" w:firstLine="0"/>
            </w:pPr>
            <w:r>
              <w:t>Language and vocabulary rich</w:t>
            </w:r>
            <w:r>
              <w:rPr>
                <w:spacing w:val="-47"/>
              </w:rPr>
              <w:t xml:space="preserve"> </w:t>
            </w:r>
            <w:r>
              <w:t>teaching environment,</w:t>
            </w:r>
            <w:r>
              <w:rPr>
                <w:spacing w:val="1"/>
              </w:rPr>
              <w:t xml:space="preserve"> </w:t>
            </w:r>
            <w:r>
              <w:t>including pre-teaching of topic-</w:t>
            </w:r>
            <w:r>
              <w:rPr>
                <w:spacing w:val="-47"/>
              </w:rPr>
              <w:t xml:space="preserve"> </w:t>
            </w:r>
            <w:r>
              <w:t>specific</w:t>
            </w:r>
            <w:r>
              <w:rPr>
                <w:spacing w:val="-3"/>
              </w:rPr>
              <w:t xml:space="preserve"> </w:t>
            </w:r>
            <w:r>
              <w:t>vocabulary.</w:t>
            </w:r>
          </w:p>
          <w:p w:rsidR="005D24AC" w:rsidRDefault="005D24AC" w:rsidP="005D24AC">
            <w:pPr>
              <w:pStyle w:val="TableParagraph"/>
              <w:numPr>
                <w:ilvl w:val="0"/>
                <w:numId w:val="11"/>
              </w:numPr>
              <w:tabs>
                <w:tab w:val="left" w:pos="226"/>
              </w:tabs>
              <w:spacing w:line="268" w:lineRule="exact"/>
              <w:ind w:left="225"/>
            </w:pPr>
            <w:r>
              <w:t>Visual</w:t>
            </w:r>
            <w:r>
              <w:rPr>
                <w:spacing w:val="-3"/>
              </w:rPr>
              <w:t xml:space="preserve"> </w:t>
            </w:r>
            <w:r>
              <w:t>timetables.</w:t>
            </w:r>
          </w:p>
          <w:p w:rsidR="005D24AC" w:rsidRDefault="005D24AC" w:rsidP="005D24AC">
            <w:pPr>
              <w:pStyle w:val="TableParagraph"/>
              <w:numPr>
                <w:ilvl w:val="0"/>
                <w:numId w:val="11"/>
              </w:numPr>
              <w:tabs>
                <w:tab w:val="left" w:pos="226"/>
              </w:tabs>
              <w:spacing w:line="270" w:lineRule="atLeast"/>
              <w:ind w:right="172" w:firstLine="0"/>
            </w:pPr>
            <w:r>
              <w:t xml:space="preserve">Learning styles catered </w:t>
            </w:r>
            <w:r>
              <w:rPr>
                <w:spacing w:val="-47"/>
              </w:rPr>
              <w:t>for</w:t>
            </w:r>
            <w:r>
              <w:rPr>
                <w:spacing w:val="-1"/>
              </w:rPr>
              <w:t xml:space="preserve"> </w:t>
            </w:r>
            <w:r>
              <w:t>in</w:t>
            </w:r>
            <w:r>
              <w:rPr>
                <w:spacing w:val="-1"/>
              </w:rPr>
              <w:t xml:space="preserve"> </w:t>
            </w:r>
            <w:r>
              <w:t>tasks set.</w:t>
            </w:r>
          </w:p>
        </w:tc>
        <w:tc>
          <w:tcPr>
            <w:tcW w:w="4080" w:type="dxa"/>
          </w:tcPr>
          <w:p w:rsidR="005D24AC" w:rsidRDefault="005D24AC" w:rsidP="005D24AC">
            <w:pPr>
              <w:pStyle w:val="TableParagraph"/>
              <w:numPr>
                <w:ilvl w:val="0"/>
                <w:numId w:val="10"/>
              </w:numPr>
              <w:tabs>
                <w:tab w:val="left" w:pos="227"/>
              </w:tabs>
              <w:ind w:right="163" w:firstLine="0"/>
            </w:pPr>
            <w:r>
              <w:t>SALT support for pairs or small groups on</w:t>
            </w:r>
            <w:r>
              <w:rPr>
                <w:spacing w:val="-47"/>
              </w:rPr>
              <w:t xml:space="preserve"> </w:t>
            </w:r>
            <w:r>
              <w:t>targeted</w:t>
            </w:r>
            <w:r>
              <w:rPr>
                <w:spacing w:val="-2"/>
              </w:rPr>
              <w:t xml:space="preserve"> </w:t>
            </w:r>
            <w:r>
              <w:t>activities.</w:t>
            </w:r>
          </w:p>
          <w:p w:rsidR="005D24AC" w:rsidRDefault="005D24AC" w:rsidP="005D24AC">
            <w:pPr>
              <w:pStyle w:val="TableParagraph"/>
              <w:numPr>
                <w:ilvl w:val="0"/>
                <w:numId w:val="10"/>
              </w:numPr>
              <w:tabs>
                <w:tab w:val="left" w:pos="227"/>
              </w:tabs>
              <w:ind w:left="226" w:hanging="119"/>
            </w:pPr>
            <w:r>
              <w:t>Personalised</w:t>
            </w:r>
            <w:r>
              <w:rPr>
                <w:spacing w:val="-4"/>
              </w:rPr>
              <w:t xml:space="preserve"> </w:t>
            </w:r>
            <w:r>
              <w:t>support</w:t>
            </w:r>
            <w:r>
              <w:rPr>
                <w:spacing w:val="-2"/>
              </w:rPr>
              <w:t xml:space="preserve"> </w:t>
            </w:r>
            <w:r>
              <w:t>within</w:t>
            </w:r>
            <w:r>
              <w:rPr>
                <w:spacing w:val="-1"/>
              </w:rPr>
              <w:t xml:space="preserve"> </w:t>
            </w:r>
            <w:r>
              <w:t>the class.</w:t>
            </w:r>
          </w:p>
          <w:p w:rsidR="005D24AC" w:rsidRDefault="005D24AC" w:rsidP="005D24AC">
            <w:pPr>
              <w:pStyle w:val="TableParagraph"/>
              <w:numPr>
                <w:ilvl w:val="0"/>
                <w:numId w:val="10"/>
              </w:numPr>
              <w:tabs>
                <w:tab w:val="left" w:pos="227"/>
              </w:tabs>
              <w:ind w:left="226" w:hanging="119"/>
            </w:pPr>
            <w:r>
              <w:t>Individually Differentiated</w:t>
            </w:r>
            <w:r>
              <w:rPr>
                <w:spacing w:val="-4"/>
              </w:rPr>
              <w:t xml:space="preserve"> </w:t>
            </w:r>
            <w:r>
              <w:t>tasks.</w:t>
            </w:r>
          </w:p>
          <w:p w:rsidR="005D24AC" w:rsidRDefault="005D24AC" w:rsidP="005D24AC">
            <w:pPr>
              <w:pStyle w:val="TableParagraph"/>
              <w:numPr>
                <w:ilvl w:val="0"/>
                <w:numId w:val="10"/>
              </w:numPr>
              <w:tabs>
                <w:tab w:val="left" w:pos="227"/>
              </w:tabs>
              <w:ind w:left="226" w:hanging="119"/>
            </w:pPr>
            <w:r>
              <w:t>Daily</w:t>
            </w:r>
            <w:r>
              <w:rPr>
                <w:spacing w:val="-5"/>
              </w:rPr>
              <w:t xml:space="preserve"> </w:t>
            </w:r>
            <w:r>
              <w:t>practice</w:t>
            </w:r>
            <w:r>
              <w:rPr>
                <w:spacing w:val="-1"/>
              </w:rPr>
              <w:t xml:space="preserve"> </w:t>
            </w:r>
            <w:r>
              <w:t>for</w:t>
            </w:r>
            <w:r>
              <w:rPr>
                <w:spacing w:val="-2"/>
              </w:rPr>
              <w:t xml:space="preserve"> </w:t>
            </w:r>
            <w:r>
              <w:t>SALT</w:t>
            </w:r>
            <w:r>
              <w:rPr>
                <w:spacing w:val="-3"/>
              </w:rPr>
              <w:t xml:space="preserve"> </w:t>
            </w:r>
            <w:r>
              <w:t>targets.</w:t>
            </w:r>
          </w:p>
          <w:p w:rsidR="005D24AC" w:rsidRDefault="005D24AC" w:rsidP="005D24AC">
            <w:pPr>
              <w:pStyle w:val="TableParagraph"/>
              <w:numPr>
                <w:ilvl w:val="0"/>
                <w:numId w:val="10"/>
              </w:numPr>
              <w:tabs>
                <w:tab w:val="left" w:pos="227"/>
              </w:tabs>
              <w:ind w:right="334" w:firstLine="0"/>
            </w:pPr>
            <w:r>
              <w:t>SALT targets integrated into curriculum</w:t>
            </w:r>
            <w:r>
              <w:rPr>
                <w:spacing w:val="-48"/>
              </w:rPr>
              <w:t xml:space="preserve"> </w:t>
            </w:r>
            <w:r>
              <w:t>planning.</w:t>
            </w:r>
          </w:p>
        </w:tc>
        <w:tc>
          <w:tcPr>
            <w:tcW w:w="4942" w:type="dxa"/>
          </w:tcPr>
          <w:p w:rsidR="005D24AC" w:rsidRDefault="005D24AC" w:rsidP="005D24AC">
            <w:pPr>
              <w:pStyle w:val="TableParagraph"/>
              <w:numPr>
                <w:ilvl w:val="0"/>
                <w:numId w:val="9"/>
              </w:numPr>
              <w:tabs>
                <w:tab w:val="left" w:pos="227"/>
              </w:tabs>
              <w:ind w:right="316" w:firstLine="0"/>
            </w:pPr>
            <w:r>
              <w:t>Individual SALT support plus advice and guidance</w:t>
            </w:r>
            <w:r>
              <w:rPr>
                <w:spacing w:val="-47"/>
              </w:rPr>
              <w:t xml:space="preserve"> </w:t>
            </w:r>
            <w:r>
              <w:t>for</w:t>
            </w:r>
            <w:r>
              <w:rPr>
                <w:spacing w:val="-1"/>
              </w:rPr>
              <w:t xml:space="preserve"> </w:t>
            </w:r>
            <w:r>
              <w:t>school staff.</w:t>
            </w:r>
          </w:p>
          <w:p w:rsidR="005D24AC" w:rsidRDefault="005D24AC" w:rsidP="005D24AC">
            <w:pPr>
              <w:pStyle w:val="TableParagraph"/>
              <w:numPr>
                <w:ilvl w:val="0"/>
                <w:numId w:val="9"/>
              </w:numPr>
              <w:tabs>
                <w:tab w:val="left" w:pos="227"/>
              </w:tabs>
              <w:ind w:right="570" w:firstLine="0"/>
            </w:pPr>
            <w:r>
              <w:t>Access to paired or 1:1 language development</w:t>
            </w:r>
            <w:r>
              <w:rPr>
                <w:spacing w:val="-47"/>
              </w:rPr>
              <w:t xml:space="preserve"> </w:t>
            </w:r>
            <w:r>
              <w:t>programmes.</w:t>
            </w:r>
          </w:p>
          <w:p w:rsidR="005D24AC" w:rsidRDefault="005D24AC" w:rsidP="005D24AC">
            <w:pPr>
              <w:pStyle w:val="TableParagraph"/>
              <w:numPr>
                <w:ilvl w:val="0"/>
                <w:numId w:val="9"/>
              </w:numPr>
              <w:tabs>
                <w:tab w:val="left" w:pos="277"/>
              </w:tabs>
              <w:ind w:left="277"/>
            </w:pPr>
            <w:r>
              <w:t>Additional</w:t>
            </w:r>
            <w:r>
              <w:rPr>
                <w:spacing w:val="-1"/>
              </w:rPr>
              <w:t xml:space="preserve"> </w:t>
            </w:r>
            <w:r>
              <w:t>in-class</w:t>
            </w:r>
            <w:r>
              <w:rPr>
                <w:spacing w:val="-4"/>
              </w:rPr>
              <w:t xml:space="preserve"> </w:t>
            </w:r>
            <w:r>
              <w:t>TA</w:t>
            </w:r>
            <w:r>
              <w:rPr>
                <w:spacing w:val="-1"/>
              </w:rPr>
              <w:t xml:space="preserve"> </w:t>
            </w:r>
            <w:r>
              <w:t>support.</w:t>
            </w:r>
          </w:p>
          <w:p w:rsidR="005D24AC" w:rsidRDefault="005D24AC" w:rsidP="005D24AC">
            <w:pPr>
              <w:pStyle w:val="TableParagraph"/>
              <w:numPr>
                <w:ilvl w:val="0"/>
                <w:numId w:val="9"/>
              </w:numPr>
              <w:tabs>
                <w:tab w:val="left" w:pos="277"/>
              </w:tabs>
              <w:ind w:left="277"/>
            </w:pPr>
            <w:r>
              <w:t>Alternative communication systems, such as PECS, Objects of reference, talking buttons.</w:t>
            </w:r>
          </w:p>
          <w:p w:rsidR="005D24AC" w:rsidRDefault="005D24AC" w:rsidP="005D24AC">
            <w:pPr>
              <w:pStyle w:val="TableParagraph"/>
              <w:numPr>
                <w:ilvl w:val="0"/>
                <w:numId w:val="9"/>
              </w:numPr>
              <w:tabs>
                <w:tab w:val="left" w:pos="277"/>
              </w:tabs>
              <w:ind w:left="277"/>
            </w:pPr>
            <w:r>
              <w:t>Makaton trained TA</w:t>
            </w:r>
            <w:r w:rsidR="0039308E">
              <w:t>.</w:t>
            </w:r>
          </w:p>
          <w:p w:rsidR="005D24AC" w:rsidRDefault="005D24AC" w:rsidP="005D24AC">
            <w:pPr>
              <w:pStyle w:val="TableParagraph"/>
              <w:numPr>
                <w:ilvl w:val="0"/>
                <w:numId w:val="9"/>
              </w:numPr>
              <w:tabs>
                <w:tab w:val="left" w:pos="277"/>
              </w:tabs>
              <w:ind w:left="277"/>
            </w:pPr>
            <w:r>
              <w:t>Social stories</w:t>
            </w:r>
            <w:r w:rsidR="0039308E">
              <w:t>.</w:t>
            </w:r>
          </w:p>
          <w:p w:rsidR="005D24AC" w:rsidRDefault="005D24AC" w:rsidP="005D24AC">
            <w:pPr>
              <w:pStyle w:val="TableParagraph"/>
              <w:numPr>
                <w:ilvl w:val="0"/>
                <w:numId w:val="9"/>
              </w:numPr>
              <w:tabs>
                <w:tab w:val="left" w:pos="277"/>
              </w:tabs>
              <w:ind w:left="277"/>
            </w:pPr>
            <w:r>
              <w:t>Variety of visuals e.g. now and next, individual timetable with symbols</w:t>
            </w:r>
            <w:r w:rsidR="0039308E">
              <w:t>.</w:t>
            </w:r>
          </w:p>
          <w:p w:rsidR="005D24AC" w:rsidRDefault="005D24AC" w:rsidP="005D24AC">
            <w:pPr>
              <w:pStyle w:val="TableParagraph"/>
              <w:numPr>
                <w:ilvl w:val="0"/>
                <w:numId w:val="9"/>
              </w:numPr>
              <w:tabs>
                <w:tab w:val="left" w:pos="277"/>
              </w:tabs>
              <w:ind w:left="277"/>
            </w:pPr>
            <w:r>
              <w:t>Sensory rooms to develop turn taking, social inter</w:t>
            </w:r>
            <w:r w:rsidR="00DB1250">
              <w:t>action and key language e.g. on/</w:t>
            </w:r>
            <w:r>
              <w:t>off, up/down, wait, stop, go.</w:t>
            </w:r>
          </w:p>
          <w:p w:rsidR="005D24AC" w:rsidRDefault="005D24AC" w:rsidP="005D24AC">
            <w:pPr>
              <w:pStyle w:val="TableParagraph"/>
              <w:tabs>
                <w:tab w:val="left" w:pos="277"/>
              </w:tabs>
              <w:ind w:left="159"/>
            </w:pPr>
          </w:p>
          <w:p w:rsidR="005D24AC" w:rsidRDefault="005D24AC" w:rsidP="005D24AC">
            <w:pPr>
              <w:pStyle w:val="TableParagraph"/>
              <w:tabs>
                <w:tab w:val="left" w:pos="227"/>
              </w:tabs>
              <w:ind w:left="226"/>
            </w:pPr>
          </w:p>
        </w:tc>
      </w:tr>
      <w:tr w:rsidR="005D24AC" w:rsidTr="005D24AC">
        <w:trPr>
          <w:trHeight w:val="3222"/>
        </w:trPr>
        <w:tc>
          <w:tcPr>
            <w:tcW w:w="2093" w:type="dxa"/>
            <w:shd w:val="clear" w:color="auto" w:fill="B8CCE3"/>
          </w:tcPr>
          <w:p w:rsidR="005D24AC" w:rsidRDefault="005D24AC" w:rsidP="005D24AC">
            <w:pPr>
              <w:pStyle w:val="TableParagraph"/>
              <w:ind w:left="107" w:right="710"/>
            </w:pPr>
            <w:r>
              <w:t>Cognition and</w:t>
            </w:r>
            <w:r>
              <w:rPr>
                <w:spacing w:val="-47"/>
              </w:rPr>
              <w:t xml:space="preserve"> </w:t>
            </w:r>
            <w:r>
              <w:t>Learning</w:t>
            </w:r>
          </w:p>
        </w:tc>
        <w:tc>
          <w:tcPr>
            <w:tcW w:w="3060" w:type="dxa"/>
          </w:tcPr>
          <w:p w:rsidR="005D24AC" w:rsidRDefault="005D24AC" w:rsidP="005D24AC">
            <w:pPr>
              <w:pStyle w:val="TableParagraph"/>
              <w:ind w:right="713"/>
            </w:pPr>
            <w:r>
              <w:t>Differentiation of the</w:t>
            </w:r>
            <w:r>
              <w:rPr>
                <w:spacing w:val="1"/>
              </w:rPr>
              <w:t xml:space="preserve"> </w:t>
            </w:r>
            <w:r>
              <w:t>curriculum</w:t>
            </w:r>
            <w:r>
              <w:rPr>
                <w:spacing w:val="-6"/>
              </w:rPr>
              <w:t xml:space="preserve"> </w:t>
            </w:r>
            <w:r>
              <w:t>and</w:t>
            </w:r>
            <w:r>
              <w:rPr>
                <w:spacing w:val="-7"/>
              </w:rPr>
              <w:t xml:space="preserve"> </w:t>
            </w:r>
            <w:r>
              <w:t>teaching.</w:t>
            </w:r>
          </w:p>
          <w:p w:rsidR="005D24AC" w:rsidRDefault="005D24AC" w:rsidP="005D24AC">
            <w:pPr>
              <w:pStyle w:val="TableParagraph"/>
              <w:numPr>
                <w:ilvl w:val="0"/>
                <w:numId w:val="8"/>
              </w:numPr>
              <w:tabs>
                <w:tab w:val="left" w:pos="276"/>
              </w:tabs>
              <w:ind w:right="371" w:firstLine="0"/>
            </w:pPr>
            <w:r>
              <w:t>Teaching resources are</w:t>
            </w:r>
            <w:r>
              <w:rPr>
                <w:spacing w:val="1"/>
              </w:rPr>
              <w:t xml:space="preserve"> </w:t>
            </w:r>
            <w:r>
              <w:t>accessible and appropriate. -</w:t>
            </w:r>
            <w:r>
              <w:rPr>
                <w:spacing w:val="-48"/>
              </w:rPr>
              <w:t xml:space="preserve"> </w:t>
            </w:r>
            <w:r>
              <w:t>Multi-sensory approach to</w:t>
            </w:r>
            <w:r>
              <w:rPr>
                <w:spacing w:val="1"/>
              </w:rPr>
              <w:t xml:space="preserve"> </w:t>
            </w:r>
            <w:r>
              <w:t>learning.</w:t>
            </w:r>
          </w:p>
          <w:p w:rsidR="005D24AC" w:rsidRDefault="005D24AC" w:rsidP="005D24AC">
            <w:pPr>
              <w:pStyle w:val="TableParagraph"/>
              <w:numPr>
                <w:ilvl w:val="0"/>
                <w:numId w:val="8"/>
              </w:numPr>
              <w:tabs>
                <w:tab w:val="left" w:pos="226"/>
              </w:tabs>
              <w:ind w:right="181" w:firstLine="0"/>
            </w:pPr>
            <w:r>
              <w:t>Active learning strategies and</w:t>
            </w:r>
            <w:r>
              <w:rPr>
                <w:spacing w:val="-47"/>
              </w:rPr>
              <w:t xml:space="preserve"> </w:t>
            </w:r>
            <w:r>
              <w:t>learning</w:t>
            </w:r>
            <w:r>
              <w:rPr>
                <w:spacing w:val="-1"/>
              </w:rPr>
              <w:t xml:space="preserve"> </w:t>
            </w:r>
            <w:r>
              <w:t>styles.</w:t>
            </w:r>
          </w:p>
        </w:tc>
        <w:tc>
          <w:tcPr>
            <w:tcW w:w="4080" w:type="dxa"/>
          </w:tcPr>
          <w:p w:rsidR="005D24AC" w:rsidRDefault="005D24AC" w:rsidP="005D24AC">
            <w:pPr>
              <w:pStyle w:val="TableParagraph"/>
              <w:numPr>
                <w:ilvl w:val="0"/>
                <w:numId w:val="7"/>
              </w:numPr>
              <w:tabs>
                <w:tab w:val="left" w:pos="227"/>
              </w:tabs>
              <w:ind w:right="91" w:firstLine="0"/>
            </w:pPr>
            <w:r>
              <w:t>Curriculum is adapted to meet the needs</w:t>
            </w:r>
            <w:r>
              <w:rPr>
                <w:spacing w:val="1"/>
              </w:rPr>
              <w:t xml:space="preserve"> </w:t>
            </w:r>
            <w:r>
              <w:t>of individual/groups of children, including</w:t>
            </w:r>
            <w:r>
              <w:rPr>
                <w:spacing w:val="1"/>
              </w:rPr>
              <w:t xml:space="preserve"> </w:t>
            </w:r>
            <w:r>
              <w:t>reduced curriculum where appropriate and</w:t>
            </w:r>
            <w:r>
              <w:rPr>
                <w:spacing w:val="-47"/>
              </w:rPr>
              <w:t xml:space="preserve"> </w:t>
            </w:r>
            <w:r>
              <w:t>booster</w:t>
            </w:r>
            <w:r>
              <w:rPr>
                <w:spacing w:val="-2"/>
              </w:rPr>
              <w:t xml:space="preserve"> </w:t>
            </w:r>
            <w:r>
              <w:t>classes.</w:t>
            </w:r>
          </w:p>
          <w:p w:rsidR="005D24AC" w:rsidRDefault="005D24AC" w:rsidP="005D24AC">
            <w:pPr>
              <w:pStyle w:val="TableParagraph"/>
              <w:numPr>
                <w:ilvl w:val="0"/>
                <w:numId w:val="7"/>
              </w:numPr>
              <w:tabs>
                <w:tab w:val="left" w:pos="277"/>
              </w:tabs>
              <w:ind w:right="158" w:firstLine="50"/>
            </w:pPr>
            <w:r>
              <w:t>Targeted intervention programmes</w:t>
            </w:r>
          </w:p>
          <w:p w:rsidR="005D24AC" w:rsidRDefault="005D24AC" w:rsidP="005D24AC">
            <w:pPr>
              <w:pStyle w:val="TableParagraph"/>
              <w:numPr>
                <w:ilvl w:val="0"/>
                <w:numId w:val="7"/>
              </w:numPr>
              <w:tabs>
                <w:tab w:val="left" w:pos="277"/>
              </w:tabs>
              <w:ind w:right="178" w:firstLine="50"/>
            </w:pPr>
            <w:r>
              <w:t>Differentiated resources are provided as</w:t>
            </w:r>
            <w:r>
              <w:rPr>
                <w:spacing w:val="-47"/>
              </w:rPr>
              <w:t xml:space="preserve"> </w:t>
            </w:r>
            <w:r>
              <w:t>appropriate.</w:t>
            </w:r>
          </w:p>
          <w:p w:rsidR="005D24AC" w:rsidRDefault="005D24AC" w:rsidP="005D24AC">
            <w:pPr>
              <w:pStyle w:val="TableParagraph"/>
              <w:numPr>
                <w:ilvl w:val="0"/>
                <w:numId w:val="7"/>
              </w:numPr>
              <w:tabs>
                <w:tab w:val="left" w:pos="227"/>
              </w:tabs>
              <w:spacing w:line="252" w:lineRule="exact"/>
              <w:ind w:left="226" w:hanging="119"/>
            </w:pPr>
            <w:r>
              <w:t>Small</w:t>
            </w:r>
            <w:r>
              <w:rPr>
                <w:spacing w:val="-4"/>
              </w:rPr>
              <w:t xml:space="preserve"> </w:t>
            </w:r>
            <w:r>
              <w:t>group</w:t>
            </w:r>
            <w:r>
              <w:rPr>
                <w:spacing w:val="-3"/>
              </w:rPr>
              <w:t xml:space="preserve"> </w:t>
            </w:r>
            <w:r>
              <w:t>teaching.</w:t>
            </w:r>
          </w:p>
        </w:tc>
        <w:tc>
          <w:tcPr>
            <w:tcW w:w="4942" w:type="dxa"/>
          </w:tcPr>
          <w:p w:rsidR="005D24AC" w:rsidRDefault="005D24AC" w:rsidP="005D24AC">
            <w:pPr>
              <w:pStyle w:val="TableParagraph"/>
              <w:numPr>
                <w:ilvl w:val="0"/>
                <w:numId w:val="6"/>
              </w:numPr>
              <w:tabs>
                <w:tab w:val="left" w:pos="227"/>
              </w:tabs>
              <w:ind w:right="475" w:firstLine="0"/>
            </w:pPr>
            <w:r>
              <w:t>1:1 and/or paired work for reading, writing and</w:t>
            </w:r>
            <w:r>
              <w:rPr>
                <w:spacing w:val="-47"/>
              </w:rPr>
              <w:t xml:space="preserve"> </w:t>
            </w:r>
            <w:r>
              <w:t>math’s.</w:t>
            </w:r>
          </w:p>
          <w:p w:rsidR="005D24AC" w:rsidRDefault="005D24AC" w:rsidP="005D24AC">
            <w:pPr>
              <w:pStyle w:val="TableParagraph"/>
              <w:numPr>
                <w:ilvl w:val="0"/>
                <w:numId w:val="6"/>
              </w:numPr>
              <w:tabs>
                <w:tab w:val="left" w:pos="227"/>
              </w:tabs>
              <w:ind w:left="226"/>
            </w:pPr>
            <w:r>
              <w:t>Individualised</w:t>
            </w:r>
            <w:r>
              <w:rPr>
                <w:spacing w:val="-1"/>
              </w:rPr>
              <w:t xml:space="preserve"> </w:t>
            </w:r>
            <w:r>
              <w:t>planning</w:t>
            </w:r>
            <w:r>
              <w:rPr>
                <w:spacing w:val="-1"/>
              </w:rPr>
              <w:t xml:space="preserve"> </w:t>
            </w:r>
            <w:r>
              <w:t>of</w:t>
            </w:r>
            <w:r>
              <w:rPr>
                <w:spacing w:val="-3"/>
              </w:rPr>
              <w:t xml:space="preserve"> </w:t>
            </w:r>
            <w:r>
              <w:t>tasks</w:t>
            </w:r>
            <w:r>
              <w:rPr>
                <w:spacing w:val="-2"/>
              </w:rPr>
              <w:t xml:space="preserve"> </w:t>
            </w:r>
            <w:r>
              <w:t>and</w:t>
            </w:r>
            <w:r>
              <w:rPr>
                <w:spacing w:val="-1"/>
              </w:rPr>
              <w:t xml:space="preserve"> </w:t>
            </w:r>
            <w:r>
              <w:t>support.</w:t>
            </w:r>
          </w:p>
          <w:p w:rsidR="005D24AC" w:rsidRDefault="005D24AC" w:rsidP="005D24AC">
            <w:pPr>
              <w:pStyle w:val="TableParagraph"/>
              <w:numPr>
                <w:ilvl w:val="0"/>
                <w:numId w:val="6"/>
              </w:numPr>
              <w:tabs>
                <w:tab w:val="left" w:pos="227"/>
              </w:tabs>
              <w:ind w:right="798" w:firstLine="0"/>
            </w:pPr>
            <w:r>
              <w:t>Access to personal ICT to enable alternative</w:t>
            </w:r>
            <w:r>
              <w:rPr>
                <w:spacing w:val="-47"/>
              </w:rPr>
              <w:t xml:space="preserve"> </w:t>
            </w:r>
            <w:r>
              <w:t>methods</w:t>
            </w:r>
            <w:r>
              <w:rPr>
                <w:spacing w:val="-3"/>
              </w:rPr>
              <w:t xml:space="preserve"> </w:t>
            </w:r>
            <w:r>
              <w:t>of recording.</w:t>
            </w:r>
          </w:p>
          <w:p w:rsidR="005D24AC" w:rsidRDefault="005D24AC" w:rsidP="005D24AC">
            <w:pPr>
              <w:pStyle w:val="TableParagraph"/>
              <w:numPr>
                <w:ilvl w:val="0"/>
                <w:numId w:val="6"/>
              </w:numPr>
              <w:tabs>
                <w:tab w:val="left" w:pos="227"/>
              </w:tabs>
              <w:ind w:left="226"/>
            </w:pPr>
            <w:r>
              <w:t>Additional</w:t>
            </w:r>
            <w:r>
              <w:rPr>
                <w:spacing w:val="-1"/>
              </w:rPr>
              <w:t xml:space="preserve"> </w:t>
            </w:r>
            <w:r>
              <w:t>in</w:t>
            </w:r>
            <w:r>
              <w:rPr>
                <w:spacing w:val="-2"/>
              </w:rPr>
              <w:t xml:space="preserve"> </w:t>
            </w:r>
            <w:r>
              <w:t>class TA</w:t>
            </w:r>
            <w:r>
              <w:rPr>
                <w:spacing w:val="-1"/>
              </w:rPr>
              <w:t xml:space="preserve"> </w:t>
            </w:r>
            <w:r>
              <w:t>support.</w:t>
            </w:r>
          </w:p>
          <w:p w:rsidR="005D24AC" w:rsidRDefault="005D24AC" w:rsidP="005D24AC">
            <w:pPr>
              <w:pStyle w:val="TableParagraph"/>
              <w:numPr>
                <w:ilvl w:val="0"/>
                <w:numId w:val="6"/>
              </w:numPr>
              <w:tabs>
                <w:tab w:val="left" w:pos="227"/>
              </w:tabs>
              <w:ind w:left="226"/>
            </w:pPr>
            <w:r>
              <w:t>Additional</w:t>
            </w:r>
            <w:r>
              <w:rPr>
                <w:spacing w:val="-1"/>
              </w:rPr>
              <w:t xml:space="preserve"> </w:t>
            </w:r>
            <w:r>
              <w:t>small</w:t>
            </w:r>
            <w:r>
              <w:rPr>
                <w:spacing w:val="-2"/>
              </w:rPr>
              <w:t xml:space="preserve"> </w:t>
            </w:r>
            <w:r>
              <w:t>group</w:t>
            </w:r>
            <w:r>
              <w:rPr>
                <w:spacing w:val="-2"/>
              </w:rPr>
              <w:t xml:space="preserve"> </w:t>
            </w:r>
            <w:r>
              <w:t>support.</w:t>
            </w:r>
          </w:p>
          <w:p w:rsidR="005D24AC" w:rsidRDefault="005D24AC" w:rsidP="005D24AC">
            <w:pPr>
              <w:pStyle w:val="TableParagraph"/>
              <w:numPr>
                <w:ilvl w:val="0"/>
                <w:numId w:val="6"/>
              </w:numPr>
              <w:tabs>
                <w:tab w:val="left" w:pos="277"/>
              </w:tabs>
              <w:spacing w:line="267" w:lineRule="exact"/>
              <w:ind w:left="277"/>
            </w:pPr>
            <w:r>
              <w:t>Educational</w:t>
            </w:r>
            <w:r>
              <w:rPr>
                <w:spacing w:val="-3"/>
              </w:rPr>
              <w:t xml:space="preserve"> </w:t>
            </w:r>
            <w:r>
              <w:t>Psychology</w:t>
            </w:r>
            <w:r>
              <w:rPr>
                <w:spacing w:val="-2"/>
              </w:rPr>
              <w:t xml:space="preserve"> </w:t>
            </w:r>
            <w:r>
              <w:t>assessment</w:t>
            </w:r>
            <w:r>
              <w:rPr>
                <w:spacing w:val="-4"/>
              </w:rPr>
              <w:t xml:space="preserve"> </w:t>
            </w:r>
            <w:r>
              <w:t>/</w:t>
            </w:r>
            <w:r>
              <w:rPr>
                <w:spacing w:val="-4"/>
              </w:rPr>
              <w:t xml:space="preserve"> </w:t>
            </w:r>
            <w:r>
              <w:t>support.</w:t>
            </w:r>
          </w:p>
          <w:p w:rsidR="005D24AC" w:rsidRDefault="005D24AC" w:rsidP="005D24AC">
            <w:pPr>
              <w:pStyle w:val="TableParagraph"/>
              <w:numPr>
                <w:ilvl w:val="0"/>
                <w:numId w:val="6"/>
              </w:numPr>
              <w:tabs>
                <w:tab w:val="left" w:pos="277"/>
              </w:tabs>
              <w:ind w:right="242" w:firstLine="50"/>
            </w:pPr>
            <w:r>
              <w:t>Exam arrangements and access arrangements for</w:t>
            </w:r>
            <w:r>
              <w:rPr>
                <w:spacing w:val="-47"/>
              </w:rPr>
              <w:t xml:space="preserve"> </w:t>
            </w:r>
            <w:r>
              <w:t>exams,</w:t>
            </w:r>
            <w:r>
              <w:rPr>
                <w:spacing w:val="-2"/>
              </w:rPr>
              <w:t xml:space="preserve"> </w:t>
            </w:r>
            <w:r>
              <w:t>such</w:t>
            </w:r>
            <w:r>
              <w:rPr>
                <w:spacing w:val="-2"/>
              </w:rPr>
              <w:t xml:space="preserve"> </w:t>
            </w:r>
            <w:r>
              <w:t>as</w:t>
            </w:r>
            <w:r>
              <w:rPr>
                <w:spacing w:val="-2"/>
              </w:rPr>
              <w:t xml:space="preserve"> </w:t>
            </w:r>
            <w:r>
              <w:t>reader</w:t>
            </w:r>
            <w:r>
              <w:rPr>
                <w:spacing w:val="-2"/>
              </w:rPr>
              <w:t xml:space="preserve"> </w:t>
            </w:r>
            <w:r>
              <w:t>and</w:t>
            </w:r>
            <w:r>
              <w:rPr>
                <w:spacing w:val="-4"/>
              </w:rPr>
              <w:t xml:space="preserve"> </w:t>
            </w:r>
            <w:r>
              <w:t>scribe where</w:t>
            </w:r>
            <w:r>
              <w:rPr>
                <w:spacing w:val="-1"/>
              </w:rPr>
              <w:t xml:space="preserve"> </w:t>
            </w:r>
            <w:r>
              <w:t>permitted.</w:t>
            </w:r>
          </w:p>
          <w:p w:rsidR="005D24AC" w:rsidRDefault="005D24AC" w:rsidP="005D24AC">
            <w:pPr>
              <w:pStyle w:val="TableParagraph"/>
              <w:numPr>
                <w:ilvl w:val="0"/>
                <w:numId w:val="6"/>
              </w:numPr>
              <w:tabs>
                <w:tab w:val="left" w:pos="277"/>
              </w:tabs>
              <w:ind w:right="242" w:firstLine="50"/>
            </w:pPr>
            <w:r>
              <w:t>Tasks broken down into smaller chunks.</w:t>
            </w:r>
          </w:p>
          <w:p w:rsidR="005D24AC" w:rsidRDefault="005D24AC" w:rsidP="005D24AC">
            <w:pPr>
              <w:pStyle w:val="TableParagraph"/>
              <w:numPr>
                <w:ilvl w:val="0"/>
                <w:numId w:val="6"/>
              </w:numPr>
              <w:tabs>
                <w:tab w:val="left" w:pos="277"/>
              </w:tabs>
              <w:ind w:right="242" w:firstLine="50"/>
            </w:pPr>
            <w:r>
              <w:t>Worksheets differentiated and altered e.g. one task presented instead of a variety.</w:t>
            </w:r>
          </w:p>
        </w:tc>
      </w:tr>
    </w:tbl>
    <w:p w:rsidR="00CF03B4" w:rsidRDefault="00CF03B4">
      <w:pPr>
        <w:sectPr w:rsidR="00CF03B4">
          <w:pgSz w:w="16840" w:h="11910" w:orient="landscape"/>
          <w:pgMar w:top="1100" w:right="1220" w:bottom="280" w:left="1220" w:header="720" w:footer="720" w:gutter="0"/>
          <w:cols w:space="720"/>
        </w:sectPr>
      </w:pPr>
    </w:p>
    <w:tbl>
      <w:tblPr>
        <w:tblpPr w:leftFromText="180" w:rightFromText="180" w:vertAnchor="text" w:horzAnchor="margin" w:tblpY="-5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3060"/>
        <w:gridCol w:w="4080"/>
        <w:gridCol w:w="4942"/>
      </w:tblGrid>
      <w:tr w:rsidR="005D24AC" w:rsidTr="005D24AC">
        <w:trPr>
          <w:trHeight w:val="3223"/>
        </w:trPr>
        <w:tc>
          <w:tcPr>
            <w:tcW w:w="2093" w:type="dxa"/>
            <w:shd w:val="clear" w:color="auto" w:fill="B8CCE3"/>
          </w:tcPr>
          <w:p w:rsidR="005D24AC" w:rsidRDefault="005D24AC" w:rsidP="005D24AC">
            <w:pPr>
              <w:pStyle w:val="TableParagraph"/>
              <w:spacing w:line="265" w:lineRule="exact"/>
              <w:ind w:left="107"/>
            </w:pPr>
            <w:r>
              <w:t>Sensory and physical needs</w:t>
            </w:r>
            <w:r w:rsidR="00242AC5">
              <w:t xml:space="preserve">, including independence. </w:t>
            </w:r>
          </w:p>
        </w:tc>
        <w:tc>
          <w:tcPr>
            <w:tcW w:w="3060" w:type="dxa"/>
          </w:tcPr>
          <w:p w:rsidR="005D24AC" w:rsidRDefault="005D24AC" w:rsidP="005D24AC">
            <w:pPr>
              <w:pStyle w:val="TableParagraph"/>
              <w:ind w:right="148"/>
            </w:pPr>
            <w:r>
              <w:t>Curriculum is adapted to enhance strengths and provide</w:t>
            </w:r>
            <w:r>
              <w:rPr>
                <w:spacing w:val="-47"/>
              </w:rPr>
              <w:t xml:space="preserve"> </w:t>
            </w:r>
            <w:r>
              <w:t>opportunities for reducing</w:t>
            </w:r>
            <w:r>
              <w:rPr>
                <w:spacing w:val="1"/>
              </w:rPr>
              <w:t xml:space="preserve"> </w:t>
            </w:r>
            <w:r>
              <w:t>curriculum requirements to</w:t>
            </w:r>
            <w:r>
              <w:rPr>
                <w:spacing w:val="1"/>
              </w:rPr>
              <w:t xml:space="preserve"> </w:t>
            </w:r>
            <w:r>
              <w:t>ensure</w:t>
            </w:r>
            <w:r>
              <w:rPr>
                <w:spacing w:val="-1"/>
              </w:rPr>
              <w:t xml:space="preserve"> </w:t>
            </w:r>
            <w:r>
              <w:t>accessibility.</w:t>
            </w:r>
          </w:p>
          <w:p w:rsidR="005D24AC" w:rsidRDefault="005D24AC" w:rsidP="00242AC5">
            <w:pPr>
              <w:pStyle w:val="TableParagraph"/>
              <w:tabs>
                <w:tab w:val="left" w:pos="226"/>
              </w:tabs>
              <w:spacing w:line="270" w:lineRule="atLeast"/>
              <w:ind w:right="306"/>
            </w:pPr>
          </w:p>
        </w:tc>
        <w:tc>
          <w:tcPr>
            <w:tcW w:w="4080" w:type="dxa"/>
          </w:tcPr>
          <w:p w:rsidR="005D24AC" w:rsidRDefault="005D24AC" w:rsidP="005D24AC">
            <w:pPr>
              <w:pStyle w:val="TableParagraph"/>
              <w:numPr>
                <w:ilvl w:val="0"/>
                <w:numId w:val="4"/>
              </w:numPr>
              <w:tabs>
                <w:tab w:val="left" w:pos="227"/>
              </w:tabs>
              <w:spacing w:line="265" w:lineRule="exact"/>
              <w:ind w:left="226" w:hanging="119"/>
            </w:pPr>
            <w:r>
              <w:t>Modified learning environments.</w:t>
            </w:r>
          </w:p>
          <w:p w:rsidR="005D24AC" w:rsidRDefault="005D24AC" w:rsidP="005D24AC">
            <w:pPr>
              <w:pStyle w:val="TableParagraph"/>
              <w:numPr>
                <w:ilvl w:val="0"/>
                <w:numId w:val="4"/>
              </w:numPr>
              <w:tabs>
                <w:tab w:val="left" w:pos="227"/>
              </w:tabs>
              <w:spacing w:line="265" w:lineRule="exact"/>
              <w:ind w:left="226" w:hanging="119"/>
            </w:pPr>
            <w:r>
              <w:t>Care</w:t>
            </w:r>
            <w:r>
              <w:rPr>
                <w:spacing w:val="-1"/>
              </w:rPr>
              <w:t xml:space="preserve"> </w:t>
            </w:r>
            <w:r>
              <w:t>plans</w:t>
            </w:r>
            <w:r>
              <w:rPr>
                <w:spacing w:val="-1"/>
              </w:rPr>
              <w:t xml:space="preserve"> </w:t>
            </w:r>
            <w:r>
              <w:t>for</w:t>
            </w:r>
            <w:r>
              <w:rPr>
                <w:spacing w:val="-1"/>
              </w:rPr>
              <w:t xml:space="preserve"> </w:t>
            </w:r>
            <w:r>
              <w:t>individual</w:t>
            </w:r>
            <w:r>
              <w:rPr>
                <w:spacing w:val="-4"/>
              </w:rPr>
              <w:t xml:space="preserve"> </w:t>
            </w:r>
            <w:r>
              <w:t>children.</w:t>
            </w:r>
          </w:p>
          <w:p w:rsidR="005D24AC" w:rsidRDefault="005D24AC" w:rsidP="005D24AC">
            <w:pPr>
              <w:pStyle w:val="TableParagraph"/>
              <w:numPr>
                <w:ilvl w:val="0"/>
                <w:numId w:val="4"/>
              </w:numPr>
              <w:tabs>
                <w:tab w:val="left" w:pos="227"/>
              </w:tabs>
              <w:ind w:right="308" w:firstLine="0"/>
            </w:pPr>
            <w:r>
              <w:t>Close liaison with external agencies e.g.</w:t>
            </w:r>
            <w:r>
              <w:rPr>
                <w:spacing w:val="-47"/>
              </w:rPr>
              <w:t xml:space="preserve"> </w:t>
            </w:r>
            <w:r>
              <w:t>OT, Hearing Impaired Teacher, school</w:t>
            </w:r>
            <w:r>
              <w:rPr>
                <w:spacing w:val="1"/>
              </w:rPr>
              <w:t xml:space="preserve"> </w:t>
            </w:r>
            <w:r>
              <w:t>nurse.</w:t>
            </w:r>
          </w:p>
          <w:p w:rsidR="005D24AC" w:rsidRDefault="005D24AC" w:rsidP="005D24AC">
            <w:pPr>
              <w:pStyle w:val="TableParagraph"/>
              <w:numPr>
                <w:ilvl w:val="0"/>
                <w:numId w:val="4"/>
              </w:numPr>
              <w:tabs>
                <w:tab w:val="left" w:pos="227"/>
              </w:tabs>
              <w:spacing w:before="1"/>
              <w:ind w:right="414" w:firstLine="0"/>
            </w:pPr>
            <w:r>
              <w:t>Close liaison with the Welfare Team in</w:t>
            </w:r>
            <w:r>
              <w:rPr>
                <w:spacing w:val="-47"/>
              </w:rPr>
              <w:t xml:space="preserve"> </w:t>
            </w:r>
            <w:r>
              <w:t>school.</w:t>
            </w:r>
          </w:p>
          <w:p w:rsidR="00242AC5" w:rsidRDefault="00242AC5" w:rsidP="005D24AC">
            <w:pPr>
              <w:pStyle w:val="TableParagraph"/>
              <w:numPr>
                <w:ilvl w:val="0"/>
                <w:numId w:val="4"/>
              </w:numPr>
              <w:tabs>
                <w:tab w:val="left" w:pos="227"/>
              </w:tabs>
              <w:spacing w:before="1"/>
              <w:ind w:right="414" w:firstLine="0"/>
            </w:pPr>
            <w:r>
              <w:t>Local walks within community to focus on road safety.</w:t>
            </w:r>
          </w:p>
          <w:p w:rsidR="00242AC5" w:rsidRDefault="00242AC5" w:rsidP="00242AC5">
            <w:pPr>
              <w:pStyle w:val="TableParagraph"/>
              <w:tabs>
                <w:tab w:val="left" w:pos="227"/>
              </w:tabs>
              <w:spacing w:before="1"/>
              <w:ind w:right="414"/>
            </w:pPr>
          </w:p>
        </w:tc>
        <w:tc>
          <w:tcPr>
            <w:tcW w:w="4942" w:type="dxa"/>
          </w:tcPr>
          <w:p w:rsidR="005D24AC" w:rsidRDefault="005D24AC" w:rsidP="005D24AC">
            <w:pPr>
              <w:pStyle w:val="TableParagraph"/>
              <w:ind w:left="109" w:right="210"/>
            </w:pPr>
            <w:r>
              <w:t>-Individual protocols and plans for children with</w:t>
            </w:r>
          </w:p>
          <w:p w:rsidR="005D24AC" w:rsidRDefault="005D24AC" w:rsidP="00DA6F44">
            <w:pPr>
              <w:pStyle w:val="TableParagraph"/>
              <w:ind w:right="210"/>
            </w:pPr>
            <w:r>
              <w:t>significant physical and/or medical needs, including</w:t>
            </w:r>
            <w:r>
              <w:rPr>
                <w:spacing w:val="-48"/>
              </w:rPr>
              <w:t xml:space="preserve"> </w:t>
            </w:r>
            <w:r>
              <w:t>individual</w:t>
            </w:r>
            <w:r>
              <w:rPr>
                <w:spacing w:val="-1"/>
              </w:rPr>
              <w:t xml:space="preserve"> </w:t>
            </w:r>
            <w:r>
              <w:t>risk assessments.</w:t>
            </w:r>
          </w:p>
          <w:p w:rsidR="005D24AC" w:rsidRDefault="005D24AC" w:rsidP="00242AC5">
            <w:pPr>
              <w:pStyle w:val="TableParagraph"/>
              <w:numPr>
                <w:ilvl w:val="0"/>
                <w:numId w:val="3"/>
              </w:numPr>
              <w:tabs>
                <w:tab w:val="left" w:pos="227"/>
              </w:tabs>
              <w:ind w:right="285"/>
            </w:pPr>
            <w:r>
              <w:t>Additional resources to reduce individual barriers</w:t>
            </w:r>
            <w:r>
              <w:rPr>
                <w:spacing w:val="-47"/>
              </w:rPr>
              <w:t xml:space="preserve"> </w:t>
            </w:r>
            <w:r>
              <w:t>to learning</w:t>
            </w:r>
            <w:r>
              <w:rPr>
                <w:spacing w:val="-1"/>
              </w:rPr>
              <w:t xml:space="preserve"> </w:t>
            </w:r>
            <w:r w:rsidR="00242AC5">
              <w:t>e.g. enlarged print texts/ contrasting coloured  backgrounds</w:t>
            </w:r>
          </w:p>
          <w:p w:rsidR="005D24AC" w:rsidRDefault="005D24AC" w:rsidP="00242AC5">
            <w:pPr>
              <w:pStyle w:val="TableParagraph"/>
              <w:numPr>
                <w:ilvl w:val="0"/>
                <w:numId w:val="3"/>
              </w:numPr>
              <w:tabs>
                <w:tab w:val="left" w:pos="227"/>
              </w:tabs>
            </w:pPr>
            <w:r>
              <w:t>Access</w:t>
            </w:r>
            <w:r>
              <w:rPr>
                <w:spacing w:val="-3"/>
              </w:rPr>
              <w:t xml:space="preserve"> </w:t>
            </w:r>
            <w:r>
              <w:t>to</w:t>
            </w:r>
            <w:r>
              <w:rPr>
                <w:spacing w:val="1"/>
              </w:rPr>
              <w:t xml:space="preserve"> </w:t>
            </w:r>
            <w:r>
              <w:t>external</w:t>
            </w:r>
            <w:r>
              <w:rPr>
                <w:spacing w:val="-1"/>
              </w:rPr>
              <w:t xml:space="preserve"> </w:t>
            </w:r>
            <w:r>
              <w:t>advice</w:t>
            </w:r>
            <w:r>
              <w:rPr>
                <w:spacing w:val="-4"/>
              </w:rPr>
              <w:t xml:space="preserve"> </w:t>
            </w:r>
            <w:r>
              <w:t>and</w:t>
            </w:r>
            <w:r>
              <w:rPr>
                <w:spacing w:val="-1"/>
              </w:rPr>
              <w:t xml:space="preserve"> </w:t>
            </w:r>
            <w:r>
              <w:t>assessment.</w:t>
            </w:r>
          </w:p>
          <w:p w:rsidR="005D24AC" w:rsidRDefault="005D24AC" w:rsidP="00242AC5">
            <w:pPr>
              <w:pStyle w:val="TableParagraph"/>
              <w:numPr>
                <w:ilvl w:val="0"/>
                <w:numId w:val="3"/>
              </w:numPr>
              <w:tabs>
                <w:tab w:val="left" w:pos="227"/>
              </w:tabs>
              <w:ind w:right="381"/>
            </w:pPr>
            <w:r>
              <w:t>Modified exam papers and access arrangements</w:t>
            </w:r>
            <w:r>
              <w:rPr>
                <w:spacing w:val="-47"/>
              </w:rPr>
              <w:t xml:space="preserve"> </w:t>
            </w:r>
            <w:r>
              <w:t>for</w:t>
            </w:r>
            <w:r>
              <w:rPr>
                <w:spacing w:val="-1"/>
              </w:rPr>
              <w:t xml:space="preserve"> </w:t>
            </w:r>
            <w:r>
              <w:t>Exams.</w:t>
            </w:r>
          </w:p>
          <w:p w:rsidR="005D24AC" w:rsidRDefault="005D24AC" w:rsidP="00242AC5">
            <w:pPr>
              <w:pStyle w:val="TableParagraph"/>
              <w:numPr>
                <w:ilvl w:val="0"/>
                <w:numId w:val="3"/>
              </w:numPr>
              <w:tabs>
                <w:tab w:val="left" w:pos="227"/>
              </w:tabs>
              <w:ind w:right="792"/>
            </w:pPr>
            <w:r>
              <w:t>Additional specialist training for staff where</w:t>
            </w:r>
            <w:r>
              <w:rPr>
                <w:spacing w:val="-47"/>
              </w:rPr>
              <w:t xml:space="preserve"> </w:t>
            </w:r>
            <w:r>
              <w:t>needed.</w:t>
            </w:r>
          </w:p>
          <w:p w:rsidR="00242AC5" w:rsidRDefault="00242AC5" w:rsidP="00242AC5">
            <w:pPr>
              <w:pStyle w:val="TableParagraph"/>
              <w:numPr>
                <w:ilvl w:val="0"/>
                <w:numId w:val="3"/>
              </w:numPr>
              <w:tabs>
                <w:tab w:val="left" w:pos="227"/>
              </w:tabs>
              <w:ind w:right="792"/>
            </w:pPr>
            <w:r>
              <w:t>Sensory rooms (sound and lighting and soft play)</w:t>
            </w:r>
            <w:r w:rsidR="00DB1250">
              <w:t>.</w:t>
            </w:r>
          </w:p>
          <w:p w:rsidR="00242AC5" w:rsidRDefault="00242AC5" w:rsidP="00242AC5">
            <w:pPr>
              <w:pStyle w:val="TableParagraph"/>
              <w:numPr>
                <w:ilvl w:val="0"/>
                <w:numId w:val="3"/>
              </w:numPr>
              <w:tabs>
                <w:tab w:val="left" w:pos="226"/>
              </w:tabs>
              <w:ind w:right="316"/>
            </w:pPr>
            <w:r>
              <w:t>Referrals</w:t>
            </w:r>
            <w:r>
              <w:rPr>
                <w:spacing w:val="-6"/>
              </w:rPr>
              <w:t xml:space="preserve"> </w:t>
            </w:r>
            <w:r>
              <w:t>to</w:t>
            </w:r>
            <w:r>
              <w:rPr>
                <w:spacing w:val="-5"/>
              </w:rPr>
              <w:t xml:space="preserve"> </w:t>
            </w:r>
            <w:r>
              <w:t>Harrow</w:t>
            </w:r>
            <w:r>
              <w:rPr>
                <w:spacing w:val="-6"/>
              </w:rPr>
              <w:t xml:space="preserve"> </w:t>
            </w:r>
            <w:r>
              <w:t>Hearing</w:t>
            </w:r>
            <w:r>
              <w:rPr>
                <w:spacing w:val="-46"/>
              </w:rPr>
              <w:t xml:space="preserve"> </w:t>
            </w:r>
            <w:r>
              <w:t>Impaired Service or Visual</w:t>
            </w:r>
            <w:r>
              <w:rPr>
                <w:spacing w:val="1"/>
              </w:rPr>
              <w:t xml:space="preserve"> </w:t>
            </w:r>
            <w:r>
              <w:t>Impaired</w:t>
            </w:r>
            <w:r>
              <w:rPr>
                <w:spacing w:val="-1"/>
              </w:rPr>
              <w:t xml:space="preserve"> </w:t>
            </w:r>
            <w:r>
              <w:t>Service.</w:t>
            </w:r>
          </w:p>
          <w:p w:rsidR="00242AC5" w:rsidRDefault="00242AC5" w:rsidP="00242AC5">
            <w:pPr>
              <w:pStyle w:val="TableParagraph"/>
              <w:numPr>
                <w:ilvl w:val="0"/>
                <w:numId w:val="3"/>
              </w:numPr>
              <w:tabs>
                <w:tab w:val="left" w:pos="226"/>
              </w:tabs>
              <w:ind w:right="466"/>
            </w:pPr>
            <w:r>
              <w:t>Provision of specialised</w:t>
            </w:r>
            <w:r>
              <w:rPr>
                <w:spacing w:val="1"/>
              </w:rPr>
              <w:t xml:space="preserve"> </w:t>
            </w:r>
            <w:r>
              <w:t>equipment e.g. hearing loop,</w:t>
            </w:r>
            <w:r>
              <w:rPr>
                <w:spacing w:val="-48"/>
              </w:rPr>
              <w:t xml:space="preserve"> </w:t>
            </w:r>
            <w:r>
              <w:t>calm box</w:t>
            </w:r>
            <w:r>
              <w:rPr>
                <w:spacing w:val="-2"/>
              </w:rPr>
              <w:t xml:space="preserve"> </w:t>
            </w:r>
            <w:r>
              <w:t>or</w:t>
            </w:r>
            <w:r>
              <w:rPr>
                <w:spacing w:val="-2"/>
              </w:rPr>
              <w:t xml:space="preserve"> </w:t>
            </w:r>
            <w:r>
              <w:t>magnifiers.</w:t>
            </w:r>
          </w:p>
          <w:p w:rsidR="00242AC5" w:rsidRDefault="00242AC5" w:rsidP="00242AC5">
            <w:pPr>
              <w:pStyle w:val="TableParagraph"/>
              <w:numPr>
                <w:ilvl w:val="0"/>
                <w:numId w:val="3"/>
              </w:numPr>
              <w:tabs>
                <w:tab w:val="left" w:pos="227"/>
              </w:tabs>
              <w:ind w:right="792"/>
            </w:pPr>
            <w:r>
              <w:t>Seating position within class</w:t>
            </w:r>
            <w:r>
              <w:rPr>
                <w:spacing w:val="-48"/>
              </w:rPr>
              <w:t xml:space="preserve"> </w:t>
            </w:r>
            <w:r>
              <w:t>prioritised.</w:t>
            </w:r>
          </w:p>
          <w:p w:rsidR="00242AC5" w:rsidRDefault="00242AC5" w:rsidP="00DB1250">
            <w:pPr>
              <w:pStyle w:val="TableParagraph"/>
              <w:tabs>
                <w:tab w:val="left" w:pos="227"/>
              </w:tabs>
              <w:ind w:left="109" w:right="792"/>
            </w:pPr>
          </w:p>
        </w:tc>
      </w:tr>
      <w:tr w:rsidR="005D24AC" w:rsidTr="005D24AC">
        <w:trPr>
          <w:trHeight w:val="2146"/>
        </w:trPr>
        <w:tc>
          <w:tcPr>
            <w:tcW w:w="2093" w:type="dxa"/>
            <w:shd w:val="clear" w:color="auto" w:fill="B8CCE3"/>
          </w:tcPr>
          <w:p w:rsidR="005D24AC" w:rsidRDefault="005D24AC" w:rsidP="005D24AC">
            <w:pPr>
              <w:pStyle w:val="TableParagraph"/>
              <w:ind w:left="107" w:right="151"/>
            </w:pPr>
            <w:r>
              <w:t>Additional</w:t>
            </w:r>
            <w:r>
              <w:rPr>
                <w:spacing w:val="1"/>
              </w:rPr>
              <w:t xml:space="preserve"> </w:t>
            </w:r>
            <w:r>
              <w:t>Resourced</w:t>
            </w:r>
            <w:r>
              <w:rPr>
                <w:spacing w:val="-11"/>
              </w:rPr>
              <w:t xml:space="preserve"> </w:t>
            </w:r>
            <w:r>
              <w:t>Provision</w:t>
            </w:r>
          </w:p>
        </w:tc>
        <w:tc>
          <w:tcPr>
            <w:tcW w:w="12082" w:type="dxa"/>
            <w:gridSpan w:val="3"/>
          </w:tcPr>
          <w:p w:rsidR="00242AC5" w:rsidRDefault="005D24AC" w:rsidP="00242AC5">
            <w:pPr>
              <w:pStyle w:val="TableParagraph"/>
              <w:ind w:right="312"/>
            </w:pPr>
            <w:r>
              <w:t>Earlsmead Primary School has an additional resourced provision for up to 12 children with moderate learning difficulties.</w:t>
            </w:r>
            <w:r>
              <w:rPr>
                <w:spacing w:val="1"/>
              </w:rPr>
              <w:t xml:space="preserve"> </w:t>
            </w:r>
            <w:r>
              <w:t>Children</w:t>
            </w:r>
            <w:r>
              <w:rPr>
                <w:spacing w:val="-47"/>
              </w:rPr>
              <w:t xml:space="preserve"> </w:t>
            </w:r>
            <w:r>
              <w:t>who access this provision will have an EHCP and would</w:t>
            </w:r>
            <w:r>
              <w:rPr>
                <w:spacing w:val="1"/>
              </w:rPr>
              <w:t xml:space="preserve"> </w:t>
            </w:r>
            <w:r>
              <w:t>typically be working at a level at least 2 years behind that of their peers.</w:t>
            </w:r>
            <w:r>
              <w:rPr>
                <w:spacing w:val="1"/>
              </w:rPr>
              <w:t xml:space="preserve"> </w:t>
            </w:r>
            <w:r>
              <w:t>Children for whom we are applying for an EHCP may</w:t>
            </w:r>
            <w:r>
              <w:rPr>
                <w:spacing w:val="1"/>
              </w:rPr>
              <w:t xml:space="preserve"> </w:t>
            </w:r>
            <w:r>
              <w:t>occasionally</w:t>
            </w:r>
            <w:r>
              <w:rPr>
                <w:spacing w:val="-3"/>
              </w:rPr>
              <w:t xml:space="preserve"> </w:t>
            </w:r>
            <w:r>
              <w:t>access</w:t>
            </w:r>
            <w:r>
              <w:rPr>
                <w:spacing w:val="1"/>
              </w:rPr>
              <w:t xml:space="preserve"> </w:t>
            </w:r>
            <w:r>
              <w:t>the</w:t>
            </w:r>
            <w:r>
              <w:rPr>
                <w:spacing w:val="1"/>
              </w:rPr>
              <w:t xml:space="preserve"> </w:t>
            </w:r>
            <w:r>
              <w:t>provision</w:t>
            </w:r>
            <w:r>
              <w:rPr>
                <w:spacing w:val="-3"/>
              </w:rPr>
              <w:t xml:space="preserve"> </w:t>
            </w:r>
            <w:r>
              <w:t>on</w:t>
            </w:r>
            <w:r>
              <w:rPr>
                <w:spacing w:val="-1"/>
              </w:rPr>
              <w:t xml:space="preserve"> </w:t>
            </w:r>
            <w:r>
              <w:t>an assessment basis</w:t>
            </w:r>
            <w:r w:rsidR="00DB1250">
              <w:t xml:space="preserve"> (half a term/</w:t>
            </w:r>
            <w:r w:rsidR="00242AC5">
              <w:t>6 weeks)</w:t>
            </w:r>
            <w:r>
              <w:t>.</w:t>
            </w:r>
          </w:p>
          <w:p w:rsidR="00DB1250" w:rsidRDefault="00DB1250" w:rsidP="00242AC5">
            <w:pPr>
              <w:pStyle w:val="TableParagraph"/>
              <w:ind w:right="312"/>
            </w:pPr>
          </w:p>
          <w:p w:rsidR="00242AC5" w:rsidRDefault="00242AC5" w:rsidP="00242AC5">
            <w:pPr>
              <w:pStyle w:val="TableParagraph"/>
              <w:ind w:right="312"/>
              <w:rPr>
                <w:rFonts w:asciiTheme="minorHAnsi" w:eastAsia="Comic Sans MS" w:hAnsiTheme="minorHAnsi" w:cstheme="minorHAnsi"/>
                <w:lang w:val="en-GB"/>
              </w:rPr>
            </w:pPr>
            <w:r w:rsidRPr="00242AC5">
              <w:rPr>
                <w:rFonts w:asciiTheme="minorHAnsi" w:eastAsia="Comic Sans MS" w:hAnsiTheme="minorHAnsi" w:cstheme="minorHAnsi"/>
                <w:lang w:val="en-GB"/>
              </w:rPr>
              <w:t>The additional resource provision has two classes (Saplings 1 and Saplings 2). Children are taught within the resource base in the mornings and are integrated with their mainstream class from lunchtime onwards.  This enables them to receive highly individualised specialist teaching for literacy, numeracy, speech and language and any other additional needs (such as physiotherapy or occupational therapy) in the mornings, while being able to integrate with mainstream peers whenever possible for other subject areas.  Saplings children are also fully involved in all aspects of school life.  For example, they participate in class assemblies, educational trips, workshops, PE lessons, ICT lessons and swimming lessons alongside their mainstream friends.  </w:t>
            </w:r>
          </w:p>
          <w:p w:rsidR="00C228C8" w:rsidRDefault="00242AC5" w:rsidP="00DB1250">
            <w:pPr>
              <w:pStyle w:val="TableParagraph"/>
              <w:ind w:right="312"/>
              <w:rPr>
                <w:rFonts w:asciiTheme="minorHAnsi" w:eastAsia="Comic Sans MS" w:hAnsiTheme="minorHAnsi" w:cstheme="minorHAnsi"/>
                <w:lang w:val="en-GB"/>
              </w:rPr>
            </w:pPr>
            <w:r>
              <w:rPr>
                <w:rFonts w:asciiTheme="minorHAnsi" w:eastAsia="Comic Sans MS" w:hAnsiTheme="minorHAnsi" w:cstheme="minorHAnsi"/>
                <w:lang w:val="en-GB"/>
              </w:rPr>
              <w:t>There is a strong emphasis on the children generalising their skills and the curriculum includes community walks to the local shops so that money and road safety skills can be worked on and aspects of music, cooking and gardening are also included, where maths, sequencing</w:t>
            </w:r>
            <w:r w:rsidR="001A1112">
              <w:rPr>
                <w:rFonts w:asciiTheme="minorHAnsi" w:eastAsia="Comic Sans MS" w:hAnsiTheme="minorHAnsi" w:cstheme="minorHAnsi"/>
                <w:lang w:val="en-GB"/>
              </w:rPr>
              <w:t>, reading</w:t>
            </w:r>
            <w:r>
              <w:rPr>
                <w:rFonts w:asciiTheme="minorHAnsi" w:eastAsia="Comic Sans MS" w:hAnsiTheme="minorHAnsi" w:cstheme="minorHAnsi"/>
                <w:lang w:val="en-GB"/>
              </w:rPr>
              <w:t xml:space="preserve"> and communication are supported.</w:t>
            </w:r>
            <w:r w:rsidR="00DB1250">
              <w:rPr>
                <w:rFonts w:asciiTheme="minorHAnsi" w:eastAsia="Comic Sans MS" w:hAnsiTheme="minorHAnsi" w:cstheme="minorHAnsi"/>
                <w:lang w:val="en-GB"/>
              </w:rPr>
              <w:t xml:space="preserve">  </w:t>
            </w:r>
            <w:r w:rsidR="00C228C8">
              <w:rPr>
                <w:rFonts w:asciiTheme="minorHAnsi" w:eastAsia="Comic Sans MS" w:hAnsiTheme="minorHAnsi" w:cstheme="minorHAnsi"/>
                <w:lang w:val="en-GB"/>
              </w:rPr>
              <w:t xml:space="preserve">Every day both classes have ‘circle time’ which enables the children to share news or any worries/ concerns they may have in a safe and small environment. </w:t>
            </w:r>
          </w:p>
          <w:p w:rsidR="00DB1250" w:rsidRDefault="00DB1250" w:rsidP="00DB1250">
            <w:pPr>
              <w:pStyle w:val="TableParagraph"/>
              <w:ind w:right="312"/>
              <w:rPr>
                <w:rFonts w:asciiTheme="minorHAnsi" w:eastAsia="Comic Sans MS" w:hAnsiTheme="minorHAnsi" w:cstheme="minorHAnsi"/>
                <w:lang w:val="en-GB"/>
              </w:rPr>
            </w:pPr>
          </w:p>
          <w:p w:rsidR="00C228C8" w:rsidRDefault="00C228C8" w:rsidP="00C228C8">
            <w:pPr>
              <w:pStyle w:val="TableParagraph"/>
              <w:ind w:left="0" w:right="220"/>
              <w:jc w:val="both"/>
              <w:rPr>
                <w:rFonts w:asciiTheme="minorHAnsi" w:eastAsia="Comic Sans MS" w:hAnsiTheme="minorHAnsi" w:cstheme="minorHAnsi"/>
                <w:lang w:val="en-GB"/>
              </w:rPr>
            </w:pPr>
            <w:r>
              <w:t xml:space="preserve">  </w:t>
            </w:r>
            <w:r w:rsidR="005D24AC">
              <w:t>As</w:t>
            </w:r>
            <w:r w:rsidR="005D24AC">
              <w:rPr>
                <w:spacing w:val="-3"/>
              </w:rPr>
              <w:t xml:space="preserve"> </w:t>
            </w:r>
            <w:r w:rsidR="005D24AC">
              <w:t>well as</w:t>
            </w:r>
            <w:r w:rsidR="005D24AC">
              <w:rPr>
                <w:spacing w:val="-2"/>
              </w:rPr>
              <w:t xml:space="preserve"> </w:t>
            </w:r>
            <w:r w:rsidR="005D24AC">
              <w:t>the two specialist</w:t>
            </w:r>
            <w:r w:rsidR="005D24AC">
              <w:rPr>
                <w:spacing w:val="-3"/>
              </w:rPr>
              <w:t xml:space="preserve"> </w:t>
            </w:r>
            <w:r w:rsidR="005D24AC">
              <w:t>classrooms,</w:t>
            </w:r>
            <w:r w:rsidR="005D24AC">
              <w:rPr>
                <w:spacing w:val="-3"/>
              </w:rPr>
              <w:t xml:space="preserve"> </w:t>
            </w:r>
            <w:r w:rsidR="005D24AC">
              <w:t>we</w:t>
            </w:r>
            <w:r w:rsidR="00242AC5">
              <w:t xml:space="preserve"> </w:t>
            </w:r>
            <w:r w:rsidR="005D24AC">
              <w:t>have access</w:t>
            </w:r>
            <w:r w:rsidR="005D24AC">
              <w:rPr>
                <w:spacing w:val="-4"/>
              </w:rPr>
              <w:t xml:space="preserve"> </w:t>
            </w:r>
            <w:r w:rsidR="00242AC5">
              <w:t>to a</w:t>
            </w:r>
            <w:r w:rsidR="005D24AC">
              <w:rPr>
                <w:spacing w:val="-1"/>
              </w:rPr>
              <w:t xml:space="preserve"> </w:t>
            </w:r>
            <w:r w:rsidR="005D24AC">
              <w:t>sensory</w:t>
            </w:r>
            <w:r w:rsidR="005D24AC">
              <w:rPr>
                <w:spacing w:val="-1"/>
              </w:rPr>
              <w:t xml:space="preserve"> </w:t>
            </w:r>
            <w:r w:rsidR="005D24AC">
              <w:t>room</w:t>
            </w:r>
            <w:r w:rsidR="001A1112">
              <w:t xml:space="preserve">, </w:t>
            </w:r>
            <w:r w:rsidR="001A1112">
              <w:rPr>
                <w:spacing w:val="-2"/>
              </w:rPr>
              <w:t>a</w:t>
            </w:r>
            <w:r w:rsidR="005D24AC">
              <w:rPr>
                <w:spacing w:val="-1"/>
              </w:rPr>
              <w:t xml:space="preserve"> </w:t>
            </w:r>
            <w:r w:rsidR="005D24AC">
              <w:t>soft</w:t>
            </w:r>
            <w:r w:rsidR="005D24AC">
              <w:rPr>
                <w:spacing w:val="-1"/>
              </w:rPr>
              <w:t xml:space="preserve"> </w:t>
            </w:r>
            <w:r w:rsidR="005D24AC">
              <w:t>play</w:t>
            </w:r>
            <w:r w:rsidR="005D24AC">
              <w:rPr>
                <w:spacing w:val="-1"/>
              </w:rPr>
              <w:t xml:space="preserve"> </w:t>
            </w:r>
            <w:r w:rsidR="005D24AC">
              <w:t>room</w:t>
            </w:r>
            <w:r w:rsidR="005D24AC">
              <w:rPr>
                <w:spacing w:val="-3"/>
              </w:rPr>
              <w:t xml:space="preserve"> </w:t>
            </w:r>
            <w:r w:rsidR="005D24AC">
              <w:t>and</w:t>
            </w:r>
            <w:r w:rsidR="005D24AC">
              <w:rPr>
                <w:spacing w:val="-2"/>
              </w:rPr>
              <w:t xml:space="preserve"> </w:t>
            </w:r>
            <w:r w:rsidR="00242AC5">
              <w:t xml:space="preserve">a play area </w:t>
            </w:r>
            <w:r w:rsidRPr="00242AC5">
              <w:rPr>
                <w:rFonts w:asciiTheme="minorHAnsi" w:hAnsiTheme="minorHAnsi" w:cstheme="minorHAnsi"/>
              </w:rPr>
              <w:t xml:space="preserve">where </w:t>
            </w:r>
            <w:r w:rsidRPr="00242AC5">
              <w:rPr>
                <w:rFonts w:asciiTheme="minorHAnsi" w:eastAsia="Comic Sans MS" w:hAnsiTheme="minorHAnsi" w:cstheme="minorHAnsi"/>
                <w:lang w:val="en-GB"/>
              </w:rPr>
              <w:t>children</w:t>
            </w:r>
            <w:r w:rsidR="00242AC5" w:rsidRPr="00242AC5">
              <w:rPr>
                <w:rFonts w:asciiTheme="minorHAnsi" w:eastAsia="Comic Sans MS" w:hAnsiTheme="minorHAnsi" w:cstheme="minorHAnsi"/>
                <w:lang w:val="en-GB"/>
              </w:rPr>
              <w:t xml:space="preserve"> have a</w:t>
            </w:r>
          </w:p>
          <w:p w:rsidR="005D24AC" w:rsidRPr="00242AC5" w:rsidRDefault="00242AC5" w:rsidP="00C228C8">
            <w:pPr>
              <w:pStyle w:val="TableParagraph"/>
              <w:ind w:left="0" w:right="220"/>
              <w:jc w:val="both"/>
            </w:pPr>
            <w:r w:rsidRPr="00242AC5">
              <w:rPr>
                <w:rFonts w:asciiTheme="minorHAnsi" w:eastAsia="Comic Sans MS" w:hAnsiTheme="minorHAnsi" w:cstheme="minorHAnsi"/>
                <w:lang w:val="en-GB"/>
              </w:rPr>
              <w:t xml:space="preserve"> visual rota to encourage turn taking, team building and gross motor skills</w:t>
            </w:r>
            <w:r>
              <w:rPr>
                <w:rFonts w:asciiTheme="minorHAnsi" w:eastAsia="Comic Sans MS" w:hAnsiTheme="minorHAnsi" w:cstheme="minorHAnsi"/>
                <w:lang w:val="en-GB"/>
              </w:rPr>
              <w:t>.</w:t>
            </w:r>
          </w:p>
          <w:p w:rsidR="00242AC5" w:rsidRDefault="00242AC5" w:rsidP="00242AC5">
            <w:pPr>
              <w:pStyle w:val="TableParagraph"/>
              <w:spacing w:line="250" w:lineRule="exact"/>
              <w:jc w:val="both"/>
            </w:pPr>
          </w:p>
        </w:tc>
      </w:tr>
      <w:tr w:rsidR="005D24AC" w:rsidTr="005D24AC">
        <w:trPr>
          <w:trHeight w:val="2150"/>
        </w:trPr>
        <w:tc>
          <w:tcPr>
            <w:tcW w:w="2093" w:type="dxa"/>
            <w:shd w:val="clear" w:color="auto" w:fill="B8CCE3"/>
          </w:tcPr>
          <w:p w:rsidR="005D24AC" w:rsidRDefault="005D24AC" w:rsidP="005D24AC">
            <w:pPr>
              <w:pStyle w:val="TableParagraph"/>
              <w:spacing w:line="265" w:lineRule="exact"/>
              <w:ind w:left="107"/>
            </w:pPr>
            <w:r>
              <w:t>Bullying</w:t>
            </w:r>
          </w:p>
        </w:tc>
        <w:tc>
          <w:tcPr>
            <w:tcW w:w="12082" w:type="dxa"/>
            <w:gridSpan w:val="3"/>
          </w:tcPr>
          <w:p w:rsidR="005D24AC" w:rsidRDefault="005D24AC" w:rsidP="005D24AC">
            <w:pPr>
              <w:pStyle w:val="TableParagraph"/>
              <w:ind w:right="139"/>
            </w:pPr>
            <w:r>
              <w:t>The Staff at Earlsmead Primary School are aware of national research which shows children with SEND are more susceptible to</w:t>
            </w:r>
            <w:r>
              <w:rPr>
                <w:spacing w:val="1"/>
              </w:rPr>
              <w:t xml:space="preserve"> </w:t>
            </w:r>
            <w:r>
              <w:t xml:space="preserve">bullying. </w:t>
            </w:r>
            <w:r w:rsidR="00DB1250">
              <w:t xml:space="preserve"> </w:t>
            </w:r>
            <w:r>
              <w:t>Special interventions are put in place to support students who have been, or are at risk of being, the victims of bullying</w:t>
            </w:r>
            <w:r>
              <w:rPr>
                <w:spacing w:val="1"/>
              </w:rPr>
              <w:t xml:space="preserve"> </w:t>
            </w:r>
            <w:r>
              <w:t>and/or are participating in bullying.</w:t>
            </w:r>
            <w:r w:rsidR="00DB1250">
              <w:t xml:space="preserve"> </w:t>
            </w:r>
            <w:r>
              <w:t xml:space="preserve"> Strategies are both reactive and preventative, and include social skills training in assertiveness,</w:t>
            </w:r>
            <w:r>
              <w:rPr>
                <w:spacing w:val="1"/>
              </w:rPr>
              <w:t xml:space="preserve"> </w:t>
            </w:r>
            <w:r>
              <w:t>empathy -building, successful relationships and self-affirmation and self-esteem. Projects such as circle time, a circle of friends and</w:t>
            </w:r>
            <w:r>
              <w:rPr>
                <w:spacing w:val="1"/>
              </w:rPr>
              <w:t xml:space="preserve"> </w:t>
            </w:r>
            <w:r>
              <w:t xml:space="preserve">peer mentoring take place where appropriate. </w:t>
            </w:r>
            <w:r w:rsidR="00DB1250">
              <w:t xml:space="preserve"> </w:t>
            </w:r>
            <w:r>
              <w:t>Minority student groups are encouraged to feel valued and have a voice, for example</w:t>
            </w:r>
            <w:r>
              <w:rPr>
                <w:spacing w:val="-47"/>
              </w:rPr>
              <w:t xml:space="preserve"> </w:t>
            </w:r>
            <w:r>
              <w:t>through representation on the School Council.   Assemblies and circle time and PSHE activities support awareness of, and</w:t>
            </w:r>
            <w:r>
              <w:rPr>
                <w:spacing w:val="1"/>
              </w:rPr>
              <w:t xml:space="preserve"> </w:t>
            </w:r>
            <w:r>
              <w:t>acceptance</w:t>
            </w:r>
            <w:r>
              <w:rPr>
                <w:spacing w:val="-3"/>
              </w:rPr>
              <w:t xml:space="preserve"> </w:t>
            </w:r>
            <w:r>
              <w:t>of,</w:t>
            </w:r>
            <w:r>
              <w:rPr>
                <w:spacing w:val="-1"/>
              </w:rPr>
              <w:t xml:space="preserve"> </w:t>
            </w:r>
            <w:r>
              <w:t>difference and</w:t>
            </w:r>
            <w:r>
              <w:rPr>
                <w:spacing w:val="-2"/>
              </w:rPr>
              <w:t xml:space="preserve"> </w:t>
            </w:r>
            <w:r>
              <w:t>individuality.</w:t>
            </w:r>
            <w:r>
              <w:rPr>
                <w:spacing w:val="-1"/>
              </w:rPr>
              <w:t xml:space="preserve"> </w:t>
            </w:r>
            <w:r w:rsidR="00DB1250">
              <w:rPr>
                <w:spacing w:val="-1"/>
              </w:rPr>
              <w:t xml:space="preserve"> </w:t>
            </w:r>
            <w:r>
              <w:t>Each</w:t>
            </w:r>
            <w:r>
              <w:rPr>
                <w:spacing w:val="-3"/>
              </w:rPr>
              <w:t xml:space="preserve"> </w:t>
            </w:r>
            <w:r>
              <w:t>class</w:t>
            </w:r>
            <w:r>
              <w:rPr>
                <w:spacing w:val="-3"/>
              </w:rPr>
              <w:t xml:space="preserve"> </w:t>
            </w:r>
            <w:r>
              <w:t>uses ‘Bubble</w:t>
            </w:r>
            <w:r>
              <w:rPr>
                <w:spacing w:val="-3"/>
              </w:rPr>
              <w:t xml:space="preserve"> </w:t>
            </w:r>
            <w:r>
              <w:t>Time’ where</w:t>
            </w:r>
            <w:r>
              <w:rPr>
                <w:spacing w:val="-1"/>
              </w:rPr>
              <w:t xml:space="preserve"> </w:t>
            </w:r>
            <w:r>
              <w:t>children</w:t>
            </w:r>
            <w:r>
              <w:rPr>
                <w:spacing w:val="-1"/>
              </w:rPr>
              <w:t xml:space="preserve"> </w:t>
            </w:r>
            <w:r>
              <w:t>have</w:t>
            </w:r>
            <w:r>
              <w:rPr>
                <w:spacing w:val="-3"/>
              </w:rPr>
              <w:t xml:space="preserve"> </w:t>
            </w:r>
            <w:r>
              <w:t>the</w:t>
            </w:r>
            <w:r>
              <w:rPr>
                <w:spacing w:val="-3"/>
              </w:rPr>
              <w:t xml:space="preserve"> </w:t>
            </w:r>
            <w:r>
              <w:t>opportunity to</w:t>
            </w:r>
            <w:r>
              <w:rPr>
                <w:spacing w:val="1"/>
              </w:rPr>
              <w:t xml:space="preserve"> </w:t>
            </w:r>
            <w:r>
              <w:t>request</w:t>
            </w:r>
            <w:r>
              <w:rPr>
                <w:spacing w:val="-3"/>
              </w:rPr>
              <w:t xml:space="preserve"> </w:t>
            </w:r>
            <w:r>
              <w:t>to</w:t>
            </w:r>
            <w:r>
              <w:rPr>
                <w:spacing w:val="-2"/>
              </w:rPr>
              <w:t xml:space="preserve"> </w:t>
            </w:r>
            <w:r>
              <w:t>speak</w:t>
            </w:r>
          </w:p>
          <w:p w:rsidR="005D24AC" w:rsidRDefault="005D24AC" w:rsidP="005D24AC">
            <w:pPr>
              <w:pStyle w:val="TableParagraph"/>
              <w:spacing w:line="252" w:lineRule="exact"/>
            </w:pPr>
            <w:r>
              <w:t>to</w:t>
            </w:r>
            <w:r>
              <w:rPr>
                <w:spacing w:val="1"/>
              </w:rPr>
              <w:t xml:space="preserve"> </w:t>
            </w:r>
            <w:r>
              <w:t>an</w:t>
            </w:r>
            <w:r>
              <w:rPr>
                <w:spacing w:val="-3"/>
              </w:rPr>
              <w:t xml:space="preserve"> </w:t>
            </w:r>
            <w:r>
              <w:t>adult at any point in</w:t>
            </w:r>
            <w:r>
              <w:rPr>
                <w:spacing w:val="-1"/>
              </w:rPr>
              <w:t xml:space="preserve"> </w:t>
            </w:r>
            <w:r>
              <w:t>the</w:t>
            </w:r>
            <w:r>
              <w:rPr>
                <w:spacing w:val="1"/>
              </w:rPr>
              <w:t xml:space="preserve"> </w:t>
            </w:r>
            <w:r>
              <w:t>day</w:t>
            </w:r>
            <w:r>
              <w:rPr>
                <w:spacing w:val="1"/>
              </w:rPr>
              <w:t xml:space="preserve"> </w:t>
            </w:r>
            <w:r>
              <w:t>if</w:t>
            </w:r>
            <w:r>
              <w:rPr>
                <w:spacing w:val="-3"/>
              </w:rPr>
              <w:t xml:space="preserve"> </w:t>
            </w:r>
            <w:r>
              <w:t>they</w:t>
            </w:r>
            <w:r>
              <w:rPr>
                <w:spacing w:val="-2"/>
              </w:rPr>
              <w:t xml:space="preserve"> </w:t>
            </w:r>
            <w:r>
              <w:t>need</w:t>
            </w:r>
            <w:r>
              <w:rPr>
                <w:spacing w:val="-3"/>
              </w:rPr>
              <w:t xml:space="preserve"> </w:t>
            </w:r>
            <w:r>
              <w:t>to.</w:t>
            </w:r>
          </w:p>
          <w:p w:rsidR="00DB1250" w:rsidRDefault="00DB1250" w:rsidP="005D24AC">
            <w:pPr>
              <w:pStyle w:val="TableParagraph"/>
              <w:spacing w:line="252" w:lineRule="exact"/>
            </w:pPr>
          </w:p>
          <w:p w:rsidR="006378E2" w:rsidRDefault="00C228C8" w:rsidP="00DB1250">
            <w:pPr>
              <w:pStyle w:val="TableParagraph"/>
              <w:spacing w:line="252" w:lineRule="exact"/>
            </w:pPr>
            <w:r>
              <w:t xml:space="preserve">Within all classes the use of ‘Bubble time’ is embedded which enables the child to place their named peg on a bubble visual which indicates to the teacher they want to say something. </w:t>
            </w:r>
            <w:r w:rsidR="00DB1250">
              <w:t xml:space="preserve"> </w:t>
            </w:r>
            <w:r>
              <w:t>The choice of saying it within the whole class or an individual basis will be given.</w:t>
            </w:r>
          </w:p>
        </w:tc>
      </w:tr>
      <w:tr w:rsidR="005D24AC" w:rsidTr="006378E2">
        <w:trPr>
          <w:trHeight w:val="3696"/>
        </w:trPr>
        <w:tc>
          <w:tcPr>
            <w:tcW w:w="2093" w:type="dxa"/>
            <w:shd w:val="clear" w:color="auto" w:fill="B8CCE3"/>
          </w:tcPr>
          <w:p w:rsidR="005D24AC" w:rsidRDefault="005D24AC" w:rsidP="005D24AC">
            <w:pPr>
              <w:pStyle w:val="TableParagraph"/>
              <w:spacing w:line="265" w:lineRule="exact"/>
              <w:ind w:left="107"/>
            </w:pPr>
            <w:r>
              <w:t>Transition</w:t>
            </w:r>
          </w:p>
        </w:tc>
        <w:tc>
          <w:tcPr>
            <w:tcW w:w="12082" w:type="dxa"/>
            <w:gridSpan w:val="3"/>
          </w:tcPr>
          <w:p w:rsidR="006378E2" w:rsidRDefault="005D24AC" w:rsidP="00DB1250">
            <w:pPr>
              <w:pStyle w:val="TableParagraph"/>
              <w:ind w:right="419"/>
              <w:jc w:val="both"/>
            </w:pPr>
            <w:r>
              <w:t xml:space="preserve">At Earlsmead Primary School, we have a strong transition programme. </w:t>
            </w:r>
            <w:r w:rsidR="00DB1250">
              <w:t xml:space="preserve"> </w:t>
            </w:r>
            <w:r>
              <w:t>We work closely with nurseries and childcare providers to</w:t>
            </w:r>
            <w:r>
              <w:rPr>
                <w:spacing w:val="1"/>
              </w:rPr>
              <w:t xml:space="preserve"> </w:t>
            </w:r>
            <w:r>
              <w:t>ensure that children coming into Reception have all the support that they need in place when they arrive.</w:t>
            </w:r>
            <w:r>
              <w:rPr>
                <w:spacing w:val="1"/>
              </w:rPr>
              <w:t xml:space="preserve"> </w:t>
            </w:r>
            <w:r w:rsidR="00DB1250">
              <w:rPr>
                <w:spacing w:val="1"/>
              </w:rPr>
              <w:t xml:space="preserve"> </w:t>
            </w:r>
            <w:r>
              <w:t>Additional visits to the</w:t>
            </w:r>
            <w:r>
              <w:rPr>
                <w:spacing w:val="-47"/>
              </w:rPr>
              <w:t xml:space="preserve"> </w:t>
            </w:r>
            <w:r>
              <w:t>school</w:t>
            </w:r>
            <w:r>
              <w:rPr>
                <w:spacing w:val="-1"/>
              </w:rPr>
              <w:t xml:space="preserve"> </w:t>
            </w:r>
            <w:r>
              <w:t>are</w:t>
            </w:r>
            <w:r>
              <w:rPr>
                <w:spacing w:val="-3"/>
              </w:rPr>
              <w:t xml:space="preserve"> </w:t>
            </w:r>
            <w:r>
              <w:t>encouraged where</w:t>
            </w:r>
            <w:r>
              <w:rPr>
                <w:spacing w:val="1"/>
              </w:rPr>
              <w:t xml:space="preserve"> </w:t>
            </w:r>
            <w:r>
              <w:t>needed to</w:t>
            </w:r>
            <w:r>
              <w:rPr>
                <w:spacing w:val="-1"/>
              </w:rPr>
              <w:t xml:space="preserve"> </w:t>
            </w:r>
            <w:r>
              <w:t>ensure a</w:t>
            </w:r>
            <w:r>
              <w:rPr>
                <w:spacing w:val="-3"/>
              </w:rPr>
              <w:t xml:space="preserve"> </w:t>
            </w:r>
            <w:r>
              <w:t>smooth</w:t>
            </w:r>
            <w:r>
              <w:rPr>
                <w:spacing w:val="-1"/>
              </w:rPr>
              <w:t xml:space="preserve"> </w:t>
            </w:r>
            <w:r>
              <w:t>transition.</w:t>
            </w:r>
            <w:r w:rsidR="00DB1250">
              <w:t xml:space="preserve">  </w:t>
            </w:r>
            <w:r w:rsidR="006378E2">
              <w:t>We work at the child’s pace and if they are finding it difficult to transition into Earlsmead a reduced timetable of hours attending may established, which over a period of time the child can then work u</w:t>
            </w:r>
            <w:r w:rsidR="00DB1250">
              <w:t>p</w:t>
            </w:r>
            <w:r w:rsidR="006378E2">
              <w:t xml:space="preserve"> to full time. </w:t>
            </w:r>
          </w:p>
          <w:p w:rsidR="00DB1250" w:rsidRDefault="00DB1250" w:rsidP="00DB1250">
            <w:pPr>
              <w:pStyle w:val="TableParagraph"/>
              <w:ind w:right="419"/>
              <w:jc w:val="both"/>
            </w:pPr>
          </w:p>
          <w:p w:rsidR="005D24AC" w:rsidRDefault="005D24AC" w:rsidP="005D24AC">
            <w:pPr>
              <w:pStyle w:val="TableParagraph"/>
              <w:spacing w:line="267" w:lineRule="exact"/>
              <w:jc w:val="both"/>
            </w:pPr>
            <w:r>
              <w:t>For</w:t>
            </w:r>
            <w:r>
              <w:rPr>
                <w:spacing w:val="-1"/>
              </w:rPr>
              <w:t xml:space="preserve"> </w:t>
            </w:r>
            <w:r>
              <w:t>high</w:t>
            </w:r>
            <w:r>
              <w:rPr>
                <w:spacing w:val="-2"/>
              </w:rPr>
              <w:t xml:space="preserve"> </w:t>
            </w:r>
            <w:r>
              <w:t>school</w:t>
            </w:r>
            <w:r>
              <w:rPr>
                <w:spacing w:val="-3"/>
              </w:rPr>
              <w:t xml:space="preserve"> </w:t>
            </w:r>
            <w:r>
              <w:t>transition</w:t>
            </w:r>
            <w:r>
              <w:rPr>
                <w:spacing w:val="-4"/>
              </w:rPr>
              <w:t xml:space="preserve"> </w:t>
            </w:r>
            <w:r>
              <w:t>we</w:t>
            </w:r>
            <w:r>
              <w:rPr>
                <w:spacing w:val="-3"/>
              </w:rPr>
              <w:t xml:space="preserve"> </w:t>
            </w:r>
            <w:r>
              <w:t>work closely with</w:t>
            </w:r>
            <w:r>
              <w:rPr>
                <w:spacing w:val="-1"/>
              </w:rPr>
              <w:t xml:space="preserve"> </w:t>
            </w:r>
            <w:r>
              <w:t>the</w:t>
            </w:r>
            <w:r>
              <w:rPr>
                <w:spacing w:val="-3"/>
              </w:rPr>
              <w:t xml:space="preserve"> </w:t>
            </w:r>
            <w:r>
              <w:t>high</w:t>
            </w:r>
            <w:r>
              <w:rPr>
                <w:spacing w:val="-2"/>
              </w:rPr>
              <w:t xml:space="preserve"> </w:t>
            </w:r>
            <w:r>
              <w:t>schools</w:t>
            </w:r>
            <w:r>
              <w:rPr>
                <w:spacing w:val="-1"/>
              </w:rPr>
              <w:t xml:space="preserve"> </w:t>
            </w:r>
            <w:r>
              <w:t>to ensure</w:t>
            </w:r>
            <w:r>
              <w:rPr>
                <w:spacing w:val="1"/>
              </w:rPr>
              <w:t xml:space="preserve"> </w:t>
            </w:r>
            <w:r>
              <w:t>they are</w:t>
            </w:r>
            <w:r>
              <w:rPr>
                <w:spacing w:val="-1"/>
              </w:rPr>
              <w:t xml:space="preserve"> </w:t>
            </w:r>
            <w:r>
              <w:t>well</w:t>
            </w:r>
            <w:r>
              <w:rPr>
                <w:spacing w:val="-1"/>
              </w:rPr>
              <w:t xml:space="preserve"> </w:t>
            </w:r>
            <w:r>
              <w:t>informed</w:t>
            </w:r>
            <w:r>
              <w:rPr>
                <w:spacing w:val="-4"/>
              </w:rPr>
              <w:t xml:space="preserve"> </w:t>
            </w:r>
            <w:r>
              <w:t>about</w:t>
            </w:r>
            <w:r>
              <w:rPr>
                <w:spacing w:val="-3"/>
              </w:rPr>
              <w:t xml:space="preserve"> </w:t>
            </w:r>
            <w:r>
              <w:t>the</w:t>
            </w:r>
            <w:r>
              <w:rPr>
                <w:spacing w:val="-3"/>
              </w:rPr>
              <w:t xml:space="preserve"> </w:t>
            </w:r>
            <w:r>
              <w:t>needs</w:t>
            </w:r>
            <w:r>
              <w:rPr>
                <w:spacing w:val="-2"/>
              </w:rPr>
              <w:t xml:space="preserve"> </w:t>
            </w:r>
            <w:r>
              <w:t>of</w:t>
            </w:r>
            <w:r>
              <w:rPr>
                <w:spacing w:val="-1"/>
              </w:rPr>
              <w:t xml:space="preserve"> </w:t>
            </w:r>
            <w:r>
              <w:t>the</w:t>
            </w:r>
            <w:r>
              <w:rPr>
                <w:spacing w:val="-3"/>
              </w:rPr>
              <w:t xml:space="preserve"> </w:t>
            </w:r>
            <w:r>
              <w:t>children.</w:t>
            </w:r>
          </w:p>
          <w:p w:rsidR="00C228C8" w:rsidRDefault="006378E2" w:rsidP="00834DD7">
            <w:pPr>
              <w:pStyle w:val="TableParagraph"/>
              <w:spacing w:line="267" w:lineRule="exact"/>
              <w:jc w:val="both"/>
            </w:pPr>
            <w:r>
              <w:t xml:space="preserve">If a child has an EHCP, they will have a transition </w:t>
            </w:r>
            <w:r w:rsidR="00DB1250">
              <w:t>review in Year 5 where parents/</w:t>
            </w:r>
            <w:r>
              <w:t xml:space="preserve">carers will be encouraged to look at the local offer of Secondary SEN provision and visit a range of school settings. The transition process to high school will also be discussed. </w:t>
            </w:r>
            <w:r w:rsidR="00DB1250">
              <w:t xml:space="preserve"> </w:t>
            </w:r>
            <w:r>
              <w:t xml:space="preserve">In year 6, if secondary schools are known, the SENCo from the school will be invited to the child’s annual review. </w:t>
            </w:r>
            <w:r w:rsidR="00DB1250">
              <w:t xml:space="preserve"> </w:t>
            </w:r>
            <w:r w:rsidR="005D24AC">
              <w:t>Additional</w:t>
            </w:r>
            <w:r w:rsidR="005D24AC">
              <w:rPr>
                <w:spacing w:val="-1"/>
              </w:rPr>
              <w:t xml:space="preserve"> </w:t>
            </w:r>
            <w:r w:rsidR="005D24AC">
              <w:t>visits to</w:t>
            </w:r>
            <w:r w:rsidR="005D24AC">
              <w:rPr>
                <w:spacing w:val="-2"/>
              </w:rPr>
              <w:t xml:space="preserve"> </w:t>
            </w:r>
            <w:r w:rsidR="005D24AC">
              <w:t>the</w:t>
            </w:r>
            <w:r w:rsidR="005D24AC">
              <w:rPr>
                <w:spacing w:val="-1"/>
              </w:rPr>
              <w:t xml:space="preserve"> </w:t>
            </w:r>
            <w:r w:rsidR="005D24AC">
              <w:t>high</w:t>
            </w:r>
            <w:r w:rsidR="005D24AC">
              <w:rPr>
                <w:spacing w:val="-5"/>
              </w:rPr>
              <w:t xml:space="preserve"> </w:t>
            </w:r>
            <w:r w:rsidR="005D24AC">
              <w:t>school</w:t>
            </w:r>
            <w:r w:rsidR="005D24AC">
              <w:rPr>
                <w:spacing w:val="-1"/>
              </w:rPr>
              <w:t xml:space="preserve"> </w:t>
            </w:r>
            <w:r w:rsidR="005D24AC">
              <w:t>to help</w:t>
            </w:r>
            <w:r w:rsidR="005D24AC">
              <w:rPr>
                <w:spacing w:val="-5"/>
              </w:rPr>
              <w:t xml:space="preserve"> </w:t>
            </w:r>
            <w:r w:rsidR="005D24AC">
              <w:t>children</w:t>
            </w:r>
            <w:r w:rsidR="005D24AC">
              <w:rPr>
                <w:spacing w:val="-4"/>
              </w:rPr>
              <w:t xml:space="preserve"> </w:t>
            </w:r>
            <w:r w:rsidR="005D24AC">
              <w:t>orientate</w:t>
            </w:r>
            <w:r w:rsidR="005D24AC">
              <w:rPr>
                <w:spacing w:val="-3"/>
              </w:rPr>
              <w:t xml:space="preserve"> </w:t>
            </w:r>
            <w:r w:rsidR="005D24AC">
              <w:t>themselves</w:t>
            </w:r>
            <w:r w:rsidR="005D24AC">
              <w:rPr>
                <w:spacing w:val="-3"/>
              </w:rPr>
              <w:t xml:space="preserve"> </w:t>
            </w:r>
            <w:r w:rsidR="005D24AC">
              <w:t>and</w:t>
            </w:r>
            <w:r w:rsidR="005D24AC">
              <w:rPr>
                <w:spacing w:val="-2"/>
              </w:rPr>
              <w:t xml:space="preserve"> </w:t>
            </w:r>
            <w:r w:rsidR="005D24AC">
              <w:t>get</w:t>
            </w:r>
            <w:r w:rsidR="005D24AC">
              <w:rPr>
                <w:spacing w:val="-5"/>
              </w:rPr>
              <w:t xml:space="preserve"> </w:t>
            </w:r>
            <w:r w:rsidR="005D24AC">
              <w:t>to</w:t>
            </w:r>
            <w:r w:rsidR="005D24AC">
              <w:rPr>
                <w:spacing w:val="-2"/>
              </w:rPr>
              <w:t xml:space="preserve"> </w:t>
            </w:r>
            <w:r w:rsidR="005D24AC">
              <w:t>know key</w:t>
            </w:r>
            <w:r w:rsidR="005D24AC">
              <w:rPr>
                <w:spacing w:val="-1"/>
              </w:rPr>
              <w:t xml:space="preserve"> </w:t>
            </w:r>
            <w:r w:rsidR="005D24AC">
              <w:t>staff</w:t>
            </w:r>
            <w:r w:rsidR="005D24AC">
              <w:rPr>
                <w:spacing w:val="-1"/>
              </w:rPr>
              <w:t xml:space="preserve"> </w:t>
            </w:r>
            <w:r w:rsidR="005D24AC">
              <w:t>take place to ensure they</w:t>
            </w:r>
            <w:r w:rsidR="005D24AC">
              <w:rPr>
                <w:spacing w:val="-1"/>
              </w:rPr>
              <w:t xml:space="preserve"> </w:t>
            </w:r>
            <w:r w:rsidR="005D24AC">
              <w:t xml:space="preserve">are </w:t>
            </w:r>
            <w:r>
              <w:t>well prepared</w:t>
            </w:r>
            <w:r>
              <w:rPr>
                <w:spacing w:val="-1"/>
              </w:rPr>
              <w:t xml:space="preserve"> </w:t>
            </w:r>
            <w:r>
              <w:t>for</w:t>
            </w:r>
            <w:r>
              <w:rPr>
                <w:spacing w:val="-3"/>
              </w:rPr>
              <w:t xml:space="preserve"> </w:t>
            </w:r>
            <w:r>
              <w:t>this new phase</w:t>
            </w:r>
            <w:r>
              <w:rPr>
                <w:spacing w:val="1"/>
              </w:rPr>
              <w:t xml:space="preserve"> </w:t>
            </w:r>
            <w:r>
              <w:t>of</w:t>
            </w:r>
            <w:r>
              <w:rPr>
                <w:spacing w:val="-4"/>
              </w:rPr>
              <w:t xml:space="preserve"> </w:t>
            </w:r>
            <w:r>
              <w:t>their</w:t>
            </w:r>
            <w:r>
              <w:rPr>
                <w:spacing w:val="-2"/>
              </w:rPr>
              <w:t xml:space="preserve"> </w:t>
            </w:r>
            <w:r>
              <w:t>education.</w:t>
            </w:r>
            <w:r w:rsidR="00834DD7">
              <w:t xml:space="preserve">  </w:t>
            </w:r>
            <w:r w:rsidR="00C228C8">
              <w:t>Transition booklets, supported by the SALT are established and the children themselves contribute to these.</w:t>
            </w:r>
          </w:p>
          <w:p w:rsidR="00834DD7" w:rsidRDefault="00834DD7" w:rsidP="00834DD7">
            <w:pPr>
              <w:pStyle w:val="TableParagraph"/>
              <w:spacing w:line="267" w:lineRule="exact"/>
              <w:jc w:val="both"/>
            </w:pPr>
          </w:p>
          <w:p w:rsidR="005D24AC" w:rsidRDefault="006378E2" w:rsidP="00834DD7">
            <w:pPr>
              <w:pStyle w:val="TableParagraph"/>
              <w:ind w:right="104"/>
            </w:pPr>
            <w:r>
              <w:t>We also work hard to support children with transitions within school.</w:t>
            </w:r>
            <w:r>
              <w:rPr>
                <w:spacing w:val="1"/>
              </w:rPr>
              <w:t xml:space="preserve"> </w:t>
            </w:r>
            <w:r>
              <w:t>Children who need it will have an individual transition</w:t>
            </w:r>
            <w:r>
              <w:rPr>
                <w:spacing w:val="1"/>
              </w:rPr>
              <w:t xml:space="preserve"> </w:t>
            </w:r>
            <w:r>
              <w:t>programme when they move to a new class or year group and will have extra time to visit their new classroom and get to know their</w:t>
            </w:r>
            <w:r>
              <w:rPr>
                <w:spacing w:val="-47"/>
              </w:rPr>
              <w:t xml:space="preserve"> </w:t>
            </w:r>
            <w:r>
              <w:t>teacher</w:t>
            </w:r>
            <w:r>
              <w:rPr>
                <w:spacing w:val="-2"/>
              </w:rPr>
              <w:t xml:space="preserve"> </w:t>
            </w:r>
            <w:r>
              <w:t>and</w:t>
            </w:r>
            <w:r>
              <w:rPr>
                <w:spacing w:val="-1"/>
              </w:rPr>
              <w:t xml:space="preserve"> </w:t>
            </w:r>
            <w:r>
              <w:t>TA.</w:t>
            </w:r>
            <w:r w:rsidR="00834DD7">
              <w:t xml:space="preserve">  </w:t>
            </w:r>
            <w:r>
              <w:t>Some children</w:t>
            </w:r>
            <w:r>
              <w:rPr>
                <w:spacing w:val="-4"/>
              </w:rPr>
              <w:t xml:space="preserve"> </w:t>
            </w:r>
            <w:r>
              <w:t>may</w:t>
            </w:r>
            <w:r>
              <w:rPr>
                <w:spacing w:val="-1"/>
              </w:rPr>
              <w:t xml:space="preserve"> </w:t>
            </w:r>
            <w:r>
              <w:t>require</w:t>
            </w:r>
            <w:r>
              <w:rPr>
                <w:spacing w:val="-4"/>
              </w:rPr>
              <w:t xml:space="preserve"> </w:t>
            </w:r>
            <w:r>
              <w:t>transition</w:t>
            </w:r>
            <w:r>
              <w:rPr>
                <w:spacing w:val="-2"/>
              </w:rPr>
              <w:t xml:space="preserve"> </w:t>
            </w:r>
            <w:r>
              <w:t>support</w:t>
            </w:r>
            <w:r>
              <w:rPr>
                <w:spacing w:val="-2"/>
              </w:rPr>
              <w:t xml:space="preserve"> </w:t>
            </w:r>
            <w:r>
              <w:t>on</w:t>
            </w:r>
            <w:r>
              <w:rPr>
                <w:spacing w:val="-2"/>
              </w:rPr>
              <w:t xml:space="preserve"> </w:t>
            </w:r>
            <w:r>
              <w:t>an</w:t>
            </w:r>
            <w:r>
              <w:rPr>
                <w:spacing w:val="-4"/>
              </w:rPr>
              <w:t xml:space="preserve"> </w:t>
            </w:r>
            <w:r>
              <w:t>everyday basis</w:t>
            </w:r>
            <w:r>
              <w:rPr>
                <w:spacing w:val="-4"/>
              </w:rPr>
              <w:t xml:space="preserve"> </w:t>
            </w:r>
            <w:r>
              <w:t>as they</w:t>
            </w:r>
            <w:r>
              <w:rPr>
                <w:spacing w:val="-2"/>
              </w:rPr>
              <w:t xml:space="preserve"> </w:t>
            </w:r>
            <w:r>
              <w:t>move</w:t>
            </w:r>
            <w:r>
              <w:rPr>
                <w:spacing w:val="-3"/>
              </w:rPr>
              <w:t xml:space="preserve"> </w:t>
            </w:r>
            <w:r>
              <w:t>around</w:t>
            </w:r>
            <w:r>
              <w:rPr>
                <w:spacing w:val="-2"/>
              </w:rPr>
              <w:t xml:space="preserve"> </w:t>
            </w:r>
            <w:r>
              <w:t>the</w:t>
            </w:r>
            <w:r>
              <w:rPr>
                <w:spacing w:val="-3"/>
              </w:rPr>
              <w:t xml:space="preserve"> </w:t>
            </w:r>
            <w:r>
              <w:t>school and</w:t>
            </w:r>
            <w:r>
              <w:rPr>
                <w:spacing w:val="-4"/>
              </w:rPr>
              <w:t xml:space="preserve"> </w:t>
            </w:r>
            <w:r>
              <w:t>transition</w:t>
            </w:r>
            <w:r>
              <w:rPr>
                <w:spacing w:val="-2"/>
              </w:rPr>
              <w:t xml:space="preserve"> </w:t>
            </w:r>
            <w:r>
              <w:t>from</w:t>
            </w:r>
            <w:r>
              <w:rPr>
                <w:spacing w:val="-3"/>
              </w:rPr>
              <w:t xml:space="preserve"> </w:t>
            </w:r>
            <w:r>
              <w:t>home</w:t>
            </w:r>
            <w:r>
              <w:rPr>
                <w:spacing w:val="-3"/>
              </w:rPr>
              <w:t xml:space="preserve"> </w:t>
            </w:r>
            <w:r>
              <w:t>to</w:t>
            </w:r>
            <w:r>
              <w:rPr>
                <w:spacing w:val="-46"/>
              </w:rPr>
              <w:t xml:space="preserve"> </w:t>
            </w:r>
            <w:r>
              <w:t>school and vice versa.</w:t>
            </w:r>
            <w:r>
              <w:rPr>
                <w:spacing w:val="1"/>
              </w:rPr>
              <w:t xml:space="preserve"> </w:t>
            </w:r>
            <w:r>
              <w:t>The use of transition objects and additional adult support are used to help children to achieve these</w:t>
            </w:r>
            <w:r>
              <w:rPr>
                <w:spacing w:val="1"/>
              </w:rPr>
              <w:t xml:space="preserve"> </w:t>
            </w:r>
            <w:r>
              <w:t>transitions</w:t>
            </w:r>
            <w:r>
              <w:rPr>
                <w:spacing w:val="-4"/>
              </w:rPr>
              <w:t xml:space="preserve"> </w:t>
            </w:r>
            <w:r>
              <w:t>with</w:t>
            </w:r>
            <w:r>
              <w:rPr>
                <w:spacing w:val="-3"/>
              </w:rPr>
              <w:t xml:space="preserve"> </w:t>
            </w:r>
            <w:r>
              <w:t>minimal anxiety.</w:t>
            </w:r>
          </w:p>
          <w:p w:rsidR="00834DD7" w:rsidRDefault="00834DD7" w:rsidP="00834DD7">
            <w:pPr>
              <w:pStyle w:val="TableParagraph"/>
              <w:ind w:right="104"/>
            </w:pPr>
          </w:p>
          <w:p w:rsidR="006378E2" w:rsidRDefault="006378E2" w:rsidP="006378E2">
            <w:pPr>
              <w:pStyle w:val="TableParagraph"/>
              <w:spacing w:line="252" w:lineRule="exact"/>
              <w:jc w:val="both"/>
            </w:pPr>
            <w:r>
              <w:t xml:space="preserve">Children who have individual targets on Edukey will always have these reviewed termly and at the end of the academic year, these will be reviewed and new ones will bet set, so that in September the new class team can begin on the targets straight away. Amendments might be required if the child has made progress over the summer holidays or they have regressed from not having any learning and repetition over the 5 weeks. Any amendments will always be discussed with parents/ carers. </w:t>
            </w:r>
          </w:p>
          <w:p w:rsidR="00834DD7" w:rsidRDefault="00834DD7" w:rsidP="006378E2">
            <w:pPr>
              <w:pStyle w:val="TableParagraph"/>
              <w:spacing w:line="252" w:lineRule="exact"/>
              <w:jc w:val="both"/>
            </w:pPr>
          </w:p>
          <w:p w:rsidR="00FB19FA" w:rsidRDefault="00FB19FA" w:rsidP="006378E2">
            <w:pPr>
              <w:pStyle w:val="TableParagraph"/>
              <w:spacing w:line="252" w:lineRule="exact"/>
              <w:jc w:val="both"/>
            </w:pPr>
            <w:r>
              <w:t>Any SEND records will be passed to the new school setting and our SENCo will always liaise with the new school SENCo.</w:t>
            </w:r>
          </w:p>
        </w:tc>
      </w:tr>
    </w:tbl>
    <w:p w:rsidR="00CF03B4" w:rsidRDefault="00CF03B4">
      <w:pPr>
        <w:spacing w:line="248" w:lineRule="exact"/>
        <w:sectPr w:rsidR="00CF03B4">
          <w:pgSz w:w="16840" w:h="11910" w:orient="landscape"/>
          <w:pgMar w:top="1100" w:right="1220" w:bottom="280" w:left="1220" w:header="720" w:footer="720" w:gutter="0"/>
          <w:cols w:space="720"/>
        </w:sectPr>
      </w:pPr>
    </w:p>
    <w:tbl>
      <w:tblPr>
        <w:tblpPr w:leftFromText="180" w:rightFromText="180" w:vertAnchor="text" w:horzAnchor="margin"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12083"/>
      </w:tblGrid>
      <w:tr w:rsidR="006378E2" w:rsidTr="00FB19FA">
        <w:trPr>
          <w:trHeight w:val="269"/>
        </w:trPr>
        <w:tc>
          <w:tcPr>
            <w:tcW w:w="14176" w:type="dxa"/>
            <w:gridSpan w:val="2"/>
            <w:shd w:val="clear" w:color="auto" w:fill="B8CCE3"/>
          </w:tcPr>
          <w:p w:rsidR="006378E2" w:rsidRDefault="006378E2" w:rsidP="00FB19FA">
            <w:pPr>
              <w:pStyle w:val="TableParagraph"/>
              <w:spacing w:line="249" w:lineRule="exact"/>
              <w:ind w:left="107"/>
              <w:rPr>
                <w:b/>
              </w:rPr>
            </w:pPr>
            <w:r>
              <w:rPr>
                <w:b/>
              </w:rPr>
              <w:t>Section</w:t>
            </w:r>
            <w:r>
              <w:rPr>
                <w:b/>
                <w:spacing w:val="-4"/>
              </w:rPr>
              <w:t xml:space="preserve"> </w:t>
            </w:r>
            <w:r>
              <w:rPr>
                <w:b/>
              </w:rPr>
              <w:t>5:</w:t>
            </w:r>
            <w:r>
              <w:rPr>
                <w:b/>
                <w:spacing w:val="-3"/>
              </w:rPr>
              <w:t xml:space="preserve"> </w:t>
            </w:r>
            <w:r>
              <w:rPr>
                <w:b/>
              </w:rPr>
              <w:t>Other</w:t>
            </w:r>
            <w:r>
              <w:rPr>
                <w:b/>
                <w:spacing w:val="-5"/>
              </w:rPr>
              <w:t xml:space="preserve"> </w:t>
            </w:r>
            <w:r>
              <w:rPr>
                <w:b/>
              </w:rPr>
              <w:t>Information</w:t>
            </w:r>
          </w:p>
        </w:tc>
      </w:tr>
      <w:tr w:rsidR="006378E2" w:rsidTr="00B33BD1">
        <w:trPr>
          <w:trHeight w:val="2838"/>
        </w:trPr>
        <w:tc>
          <w:tcPr>
            <w:tcW w:w="2093" w:type="dxa"/>
            <w:shd w:val="clear" w:color="auto" w:fill="B8CCE3"/>
          </w:tcPr>
          <w:p w:rsidR="006378E2" w:rsidRDefault="006378E2" w:rsidP="00FB19FA">
            <w:pPr>
              <w:pStyle w:val="TableParagraph"/>
              <w:ind w:left="107" w:right="384"/>
            </w:pPr>
            <w:r>
              <w:t>Partnerships with</w:t>
            </w:r>
            <w:r>
              <w:rPr>
                <w:spacing w:val="-47"/>
              </w:rPr>
              <w:t xml:space="preserve"> </w:t>
            </w:r>
            <w:r>
              <w:t>Stakeholders</w:t>
            </w:r>
          </w:p>
        </w:tc>
        <w:tc>
          <w:tcPr>
            <w:tcW w:w="12083" w:type="dxa"/>
          </w:tcPr>
          <w:p w:rsidR="006378E2" w:rsidRDefault="006378E2" w:rsidP="00FB19FA">
            <w:pPr>
              <w:pStyle w:val="TableParagraph"/>
              <w:spacing w:line="265" w:lineRule="exact"/>
            </w:pPr>
            <w:r>
              <w:t>Earlsmead</w:t>
            </w:r>
            <w:r>
              <w:rPr>
                <w:spacing w:val="-1"/>
              </w:rPr>
              <w:t xml:space="preserve"> </w:t>
            </w:r>
            <w:r>
              <w:t>Primary</w:t>
            </w:r>
            <w:r>
              <w:rPr>
                <w:spacing w:val="-1"/>
              </w:rPr>
              <w:t xml:space="preserve"> </w:t>
            </w:r>
            <w:r>
              <w:t>School</w:t>
            </w:r>
            <w:r>
              <w:rPr>
                <w:spacing w:val="-3"/>
              </w:rPr>
              <w:t xml:space="preserve"> </w:t>
            </w:r>
            <w:r>
              <w:t>liaises</w:t>
            </w:r>
            <w:r>
              <w:rPr>
                <w:spacing w:val="-3"/>
              </w:rPr>
              <w:t xml:space="preserve"> </w:t>
            </w:r>
            <w:r>
              <w:t>on</w:t>
            </w:r>
            <w:r>
              <w:rPr>
                <w:spacing w:val="-2"/>
              </w:rPr>
              <w:t xml:space="preserve"> </w:t>
            </w:r>
            <w:r>
              <w:t>behalf</w:t>
            </w:r>
            <w:r>
              <w:rPr>
                <w:spacing w:val="-4"/>
              </w:rPr>
              <w:t xml:space="preserve"> </w:t>
            </w:r>
            <w:r>
              <w:t>of</w:t>
            </w:r>
            <w:r>
              <w:rPr>
                <w:spacing w:val="-1"/>
              </w:rPr>
              <w:t xml:space="preserve"> </w:t>
            </w:r>
            <w:r>
              <w:t>students</w:t>
            </w:r>
            <w:r>
              <w:rPr>
                <w:spacing w:val="-3"/>
              </w:rPr>
              <w:t xml:space="preserve"> </w:t>
            </w:r>
            <w:r>
              <w:t>and</w:t>
            </w:r>
            <w:r>
              <w:rPr>
                <w:spacing w:val="-2"/>
              </w:rPr>
              <w:t xml:space="preserve"> </w:t>
            </w:r>
            <w:r>
              <w:t>families</w:t>
            </w:r>
            <w:r>
              <w:rPr>
                <w:spacing w:val="-1"/>
              </w:rPr>
              <w:t xml:space="preserve"> </w:t>
            </w:r>
            <w:r>
              <w:t>with</w:t>
            </w:r>
            <w:r>
              <w:rPr>
                <w:spacing w:val="-1"/>
              </w:rPr>
              <w:t xml:space="preserve"> </w:t>
            </w:r>
            <w:r>
              <w:t>the</w:t>
            </w:r>
            <w:r>
              <w:rPr>
                <w:spacing w:val="-3"/>
              </w:rPr>
              <w:t xml:space="preserve"> </w:t>
            </w:r>
            <w:r>
              <w:t>following</w:t>
            </w:r>
            <w:r>
              <w:rPr>
                <w:spacing w:val="-3"/>
              </w:rPr>
              <w:t xml:space="preserve"> </w:t>
            </w:r>
            <w:r>
              <w:t>support</w:t>
            </w:r>
            <w:r>
              <w:rPr>
                <w:spacing w:val="-1"/>
              </w:rPr>
              <w:t xml:space="preserve"> </w:t>
            </w:r>
            <w:r>
              <w:t>services</w:t>
            </w:r>
            <w:r>
              <w:rPr>
                <w:spacing w:val="-3"/>
              </w:rPr>
              <w:t xml:space="preserve"> </w:t>
            </w:r>
            <w:r>
              <w:t>and</w:t>
            </w:r>
            <w:r>
              <w:rPr>
                <w:spacing w:val="-4"/>
              </w:rPr>
              <w:t xml:space="preserve"> </w:t>
            </w:r>
            <w:r>
              <w:t>charities:</w:t>
            </w:r>
          </w:p>
          <w:p w:rsidR="006378E2" w:rsidRDefault="006378E2" w:rsidP="00FB19FA">
            <w:pPr>
              <w:pStyle w:val="TableParagraph"/>
              <w:numPr>
                <w:ilvl w:val="0"/>
                <w:numId w:val="2"/>
              </w:numPr>
              <w:tabs>
                <w:tab w:val="left" w:pos="827"/>
                <w:tab w:val="left" w:pos="828"/>
              </w:tabs>
              <w:spacing w:line="279" w:lineRule="exact"/>
            </w:pPr>
            <w:r>
              <w:t>Special</w:t>
            </w:r>
            <w:r>
              <w:rPr>
                <w:spacing w:val="-2"/>
              </w:rPr>
              <w:t xml:space="preserve"> </w:t>
            </w:r>
            <w:r>
              <w:t>Education</w:t>
            </w:r>
            <w:r>
              <w:rPr>
                <w:spacing w:val="-3"/>
              </w:rPr>
              <w:t xml:space="preserve"> </w:t>
            </w:r>
            <w:r>
              <w:t>Assessment</w:t>
            </w:r>
            <w:r>
              <w:rPr>
                <w:spacing w:val="-1"/>
              </w:rPr>
              <w:t xml:space="preserve"> </w:t>
            </w:r>
            <w:r>
              <w:t>and</w:t>
            </w:r>
            <w:r>
              <w:rPr>
                <w:spacing w:val="-3"/>
              </w:rPr>
              <w:t xml:space="preserve"> </w:t>
            </w:r>
            <w:r>
              <w:t>Review</w:t>
            </w:r>
            <w:r>
              <w:rPr>
                <w:spacing w:val="-1"/>
              </w:rPr>
              <w:t xml:space="preserve"> </w:t>
            </w:r>
            <w:r>
              <w:t>Service –</w:t>
            </w:r>
            <w:r>
              <w:rPr>
                <w:spacing w:val="-4"/>
              </w:rPr>
              <w:t xml:space="preserve"> </w:t>
            </w:r>
            <w:r>
              <w:t>London</w:t>
            </w:r>
            <w:r>
              <w:rPr>
                <w:spacing w:val="-3"/>
              </w:rPr>
              <w:t xml:space="preserve"> </w:t>
            </w:r>
            <w:r>
              <w:t>Borough</w:t>
            </w:r>
            <w:r>
              <w:rPr>
                <w:spacing w:val="-2"/>
              </w:rPr>
              <w:t xml:space="preserve"> </w:t>
            </w:r>
            <w:r>
              <w:t>of</w:t>
            </w:r>
            <w:r>
              <w:rPr>
                <w:spacing w:val="-2"/>
              </w:rPr>
              <w:t xml:space="preserve"> </w:t>
            </w:r>
            <w:r>
              <w:t>Harrow.</w:t>
            </w:r>
          </w:p>
          <w:p w:rsidR="006378E2" w:rsidRDefault="006378E2" w:rsidP="00FB19FA">
            <w:pPr>
              <w:pStyle w:val="TableParagraph"/>
              <w:numPr>
                <w:ilvl w:val="0"/>
                <w:numId w:val="2"/>
              </w:numPr>
              <w:tabs>
                <w:tab w:val="left" w:pos="827"/>
                <w:tab w:val="left" w:pos="828"/>
              </w:tabs>
              <w:spacing w:line="279" w:lineRule="exact"/>
            </w:pPr>
            <w:r>
              <w:t>London</w:t>
            </w:r>
            <w:r>
              <w:rPr>
                <w:spacing w:val="-5"/>
              </w:rPr>
              <w:t xml:space="preserve"> </w:t>
            </w:r>
            <w:r>
              <w:t>Borough</w:t>
            </w:r>
            <w:r>
              <w:rPr>
                <w:spacing w:val="-2"/>
              </w:rPr>
              <w:t xml:space="preserve"> </w:t>
            </w:r>
            <w:r>
              <w:t>of Harrow</w:t>
            </w:r>
            <w:r>
              <w:rPr>
                <w:spacing w:val="-3"/>
              </w:rPr>
              <w:t xml:space="preserve"> </w:t>
            </w:r>
            <w:r>
              <w:t>Educational</w:t>
            </w:r>
            <w:r>
              <w:rPr>
                <w:spacing w:val="-4"/>
              </w:rPr>
              <w:t xml:space="preserve"> </w:t>
            </w:r>
            <w:r>
              <w:t>Psychology Service.</w:t>
            </w:r>
          </w:p>
          <w:p w:rsidR="006378E2" w:rsidRDefault="006378E2" w:rsidP="00FB19FA">
            <w:pPr>
              <w:pStyle w:val="TableParagraph"/>
              <w:numPr>
                <w:ilvl w:val="0"/>
                <w:numId w:val="2"/>
              </w:numPr>
              <w:tabs>
                <w:tab w:val="left" w:pos="827"/>
                <w:tab w:val="left" w:pos="828"/>
              </w:tabs>
              <w:spacing w:before="1"/>
            </w:pPr>
            <w:r>
              <w:t>Speech</w:t>
            </w:r>
            <w:r>
              <w:rPr>
                <w:spacing w:val="-2"/>
              </w:rPr>
              <w:t xml:space="preserve"> </w:t>
            </w:r>
            <w:r>
              <w:t>and</w:t>
            </w:r>
            <w:r>
              <w:rPr>
                <w:spacing w:val="-2"/>
              </w:rPr>
              <w:t xml:space="preserve"> </w:t>
            </w:r>
            <w:r>
              <w:t>Language</w:t>
            </w:r>
            <w:r>
              <w:rPr>
                <w:spacing w:val="-3"/>
              </w:rPr>
              <w:t xml:space="preserve"> </w:t>
            </w:r>
            <w:r>
              <w:t>Therapy</w:t>
            </w:r>
            <w:r>
              <w:rPr>
                <w:spacing w:val="-2"/>
              </w:rPr>
              <w:t xml:space="preserve"> </w:t>
            </w:r>
            <w:r>
              <w:t>Service</w:t>
            </w:r>
            <w:r>
              <w:rPr>
                <w:spacing w:val="-2"/>
              </w:rPr>
              <w:t xml:space="preserve"> </w:t>
            </w:r>
            <w:r>
              <w:t>– NPH,</w:t>
            </w:r>
            <w:r>
              <w:rPr>
                <w:spacing w:val="-2"/>
              </w:rPr>
              <w:t xml:space="preserve"> </w:t>
            </w:r>
            <w:r>
              <w:t>North</w:t>
            </w:r>
            <w:r>
              <w:rPr>
                <w:spacing w:val="-4"/>
              </w:rPr>
              <w:t xml:space="preserve"> </w:t>
            </w:r>
            <w:r>
              <w:t>West</w:t>
            </w:r>
            <w:r>
              <w:rPr>
                <w:spacing w:val="-3"/>
              </w:rPr>
              <w:t xml:space="preserve"> </w:t>
            </w:r>
            <w:r>
              <w:t>London</w:t>
            </w:r>
            <w:r>
              <w:rPr>
                <w:spacing w:val="-3"/>
              </w:rPr>
              <w:t xml:space="preserve"> </w:t>
            </w:r>
            <w:r>
              <w:t>Health</w:t>
            </w:r>
            <w:r>
              <w:rPr>
                <w:spacing w:val="-1"/>
              </w:rPr>
              <w:t xml:space="preserve"> </w:t>
            </w:r>
            <w:r>
              <w:t>NHS</w:t>
            </w:r>
            <w:r>
              <w:rPr>
                <w:spacing w:val="-2"/>
              </w:rPr>
              <w:t xml:space="preserve"> </w:t>
            </w:r>
            <w:r>
              <w:t>Trust.</w:t>
            </w:r>
          </w:p>
          <w:p w:rsidR="006378E2" w:rsidRDefault="006378E2" w:rsidP="00FB19FA">
            <w:pPr>
              <w:pStyle w:val="TableParagraph"/>
              <w:numPr>
                <w:ilvl w:val="0"/>
                <w:numId w:val="2"/>
              </w:numPr>
              <w:tabs>
                <w:tab w:val="left" w:pos="827"/>
                <w:tab w:val="left" w:pos="828"/>
              </w:tabs>
            </w:pPr>
            <w:r>
              <w:t>Child</w:t>
            </w:r>
            <w:r>
              <w:rPr>
                <w:spacing w:val="-3"/>
              </w:rPr>
              <w:t xml:space="preserve"> </w:t>
            </w:r>
            <w:r>
              <w:t>and</w:t>
            </w:r>
            <w:r>
              <w:rPr>
                <w:spacing w:val="-2"/>
              </w:rPr>
              <w:t xml:space="preserve"> </w:t>
            </w:r>
            <w:r>
              <w:t>Adolescent</w:t>
            </w:r>
            <w:r>
              <w:rPr>
                <w:spacing w:val="-3"/>
              </w:rPr>
              <w:t xml:space="preserve"> </w:t>
            </w:r>
            <w:r>
              <w:t>Mental</w:t>
            </w:r>
            <w:r>
              <w:rPr>
                <w:spacing w:val="-1"/>
              </w:rPr>
              <w:t xml:space="preserve"> </w:t>
            </w:r>
            <w:r>
              <w:t>Health</w:t>
            </w:r>
            <w:r>
              <w:rPr>
                <w:spacing w:val="-1"/>
              </w:rPr>
              <w:t xml:space="preserve"> </w:t>
            </w:r>
            <w:r>
              <w:t>Service</w:t>
            </w:r>
            <w:r>
              <w:rPr>
                <w:spacing w:val="-2"/>
              </w:rPr>
              <w:t xml:space="preserve"> </w:t>
            </w:r>
            <w:r>
              <w:t>(CAMHS)</w:t>
            </w:r>
          </w:p>
          <w:p w:rsidR="006378E2" w:rsidRDefault="006378E2" w:rsidP="00FB19FA">
            <w:pPr>
              <w:pStyle w:val="TableParagraph"/>
              <w:numPr>
                <w:ilvl w:val="0"/>
                <w:numId w:val="2"/>
              </w:numPr>
              <w:tabs>
                <w:tab w:val="left" w:pos="827"/>
                <w:tab w:val="left" w:pos="828"/>
              </w:tabs>
              <w:spacing w:before="1" w:line="279" w:lineRule="exact"/>
            </w:pPr>
            <w:r>
              <w:t>Early</w:t>
            </w:r>
            <w:r>
              <w:rPr>
                <w:spacing w:val="-2"/>
              </w:rPr>
              <w:t xml:space="preserve"> </w:t>
            </w:r>
            <w:r>
              <w:t>Intervention</w:t>
            </w:r>
            <w:r>
              <w:rPr>
                <w:spacing w:val="-3"/>
              </w:rPr>
              <w:t xml:space="preserve"> </w:t>
            </w:r>
            <w:r>
              <w:t>Service</w:t>
            </w:r>
            <w:r>
              <w:rPr>
                <w:spacing w:val="-1"/>
              </w:rPr>
              <w:t xml:space="preserve"> </w:t>
            </w:r>
            <w:r>
              <w:t>(Harrow</w:t>
            </w:r>
            <w:r>
              <w:rPr>
                <w:spacing w:val="-1"/>
              </w:rPr>
              <w:t xml:space="preserve"> </w:t>
            </w:r>
            <w:r>
              <w:t>Social</w:t>
            </w:r>
            <w:r>
              <w:rPr>
                <w:spacing w:val="-5"/>
              </w:rPr>
              <w:t xml:space="preserve"> </w:t>
            </w:r>
            <w:r>
              <w:t>Services)</w:t>
            </w:r>
          </w:p>
          <w:p w:rsidR="006378E2" w:rsidRDefault="00B33BD1" w:rsidP="00FB19FA">
            <w:pPr>
              <w:pStyle w:val="TableParagraph"/>
              <w:numPr>
                <w:ilvl w:val="0"/>
                <w:numId w:val="2"/>
              </w:numPr>
              <w:tabs>
                <w:tab w:val="left" w:pos="827"/>
                <w:tab w:val="left" w:pos="828"/>
              </w:tabs>
              <w:spacing w:line="279" w:lineRule="exact"/>
            </w:pPr>
            <w:r>
              <w:t>Children’s Sensory Team (CST)</w:t>
            </w:r>
          </w:p>
          <w:p w:rsidR="006378E2" w:rsidRDefault="006378E2" w:rsidP="00FB19FA">
            <w:pPr>
              <w:pStyle w:val="TableParagraph"/>
              <w:numPr>
                <w:ilvl w:val="0"/>
                <w:numId w:val="2"/>
              </w:numPr>
              <w:tabs>
                <w:tab w:val="left" w:pos="827"/>
                <w:tab w:val="left" w:pos="828"/>
              </w:tabs>
            </w:pPr>
            <w:r>
              <w:t>ADHD and</w:t>
            </w:r>
            <w:r>
              <w:rPr>
                <w:spacing w:val="-2"/>
              </w:rPr>
              <w:t xml:space="preserve"> </w:t>
            </w:r>
            <w:r>
              <w:t>Autism</w:t>
            </w:r>
            <w:r>
              <w:rPr>
                <w:spacing w:val="-2"/>
              </w:rPr>
              <w:t xml:space="preserve"> </w:t>
            </w:r>
            <w:r>
              <w:t>Support</w:t>
            </w:r>
            <w:r>
              <w:rPr>
                <w:spacing w:val="-2"/>
              </w:rPr>
              <w:t xml:space="preserve"> </w:t>
            </w:r>
            <w:r w:rsidR="00B33BD1">
              <w:t>group</w:t>
            </w:r>
          </w:p>
          <w:p w:rsidR="006378E2" w:rsidRDefault="006378E2" w:rsidP="00834DD7">
            <w:pPr>
              <w:pStyle w:val="TableParagraph"/>
              <w:tabs>
                <w:tab w:val="left" w:pos="827"/>
                <w:tab w:val="left" w:pos="828"/>
              </w:tabs>
              <w:spacing w:before="1"/>
              <w:ind w:left="0" w:right="385"/>
            </w:pPr>
          </w:p>
        </w:tc>
      </w:tr>
      <w:tr w:rsidR="006378E2" w:rsidTr="00861D27">
        <w:trPr>
          <w:trHeight w:val="2240"/>
        </w:trPr>
        <w:tc>
          <w:tcPr>
            <w:tcW w:w="2093" w:type="dxa"/>
            <w:shd w:val="clear" w:color="auto" w:fill="B8CCE3"/>
          </w:tcPr>
          <w:p w:rsidR="006378E2" w:rsidRDefault="006378E2" w:rsidP="00FB19FA">
            <w:pPr>
              <w:pStyle w:val="TableParagraph"/>
              <w:spacing w:line="268" w:lineRule="exact"/>
              <w:ind w:left="107"/>
            </w:pPr>
            <w:r>
              <w:t>Complaints</w:t>
            </w:r>
          </w:p>
        </w:tc>
        <w:tc>
          <w:tcPr>
            <w:tcW w:w="12083" w:type="dxa"/>
          </w:tcPr>
          <w:p w:rsidR="006378E2" w:rsidRDefault="006378E2" w:rsidP="00834DD7">
            <w:pPr>
              <w:pStyle w:val="TableParagraph"/>
              <w:spacing w:line="268" w:lineRule="exact"/>
              <w:ind w:left="0"/>
            </w:pPr>
            <w:r>
              <w:t>Should</w:t>
            </w:r>
            <w:r>
              <w:rPr>
                <w:spacing w:val="-3"/>
              </w:rPr>
              <w:t xml:space="preserve"> </w:t>
            </w:r>
            <w:r>
              <w:t>students</w:t>
            </w:r>
            <w:r>
              <w:rPr>
                <w:spacing w:val="-3"/>
              </w:rPr>
              <w:t xml:space="preserve"> </w:t>
            </w:r>
            <w:r>
              <w:t>or</w:t>
            </w:r>
            <w:r>
              <w:rPr>
                <w:spacing w:val="-1"/>
              </w:rPr>
              <w:t xml:space="preserve"> </w:t>
            </w:r>
            <w:r>
              <w:t>parents</w:t>
            </w:r>
            <w:r w:rsidR="00834DD7">
              <w:t>/</w:t>
            </w:r>
            <w:r>
              <w:t>carers</w:t>
            </w:r>
            <w:r>
              <w:rPr>
                <w:spacing w:val="-1"/>
              </w:rPr>
              <w:t xml:space="preserve"> </w:t>
            </w:r>
            <w:r>
              <w:t>be unhappy</w:t>
            </w:r>
            <w:r>
              <w:rPr>
                <w:spacing w:val="-1"/>
              </w:rPr>
              <w:t xml:space="preserve"> </w:t>
            </w:r>
            <w:r>
              <w:t>with</w:t>
            </w:r>
            <w:r>
              <w:rPr>
                <w:spacing w:val="-2"/>
              </w:rPr>
              <w:t xml:space="preserve"> </w:t>
            </w:r>
            <w:r>
              <w:t>any</w:t>
            </w:r>
            <w:r>
              <w:rPr>
                <w:spacing w:val="-1"/>
              </w:rPr>
              <w:t xml:space="preserve"> </w:t>
            </w:r>
            <w:r>
              <w:t>aspect</w:t>
            </w:r>
            <w:r>
              <w:rPr>
                <w:spacing w:val="-3"/>
              </w:rPr>
              <w:t xml:space="preserve"> </w:t>
            </w:r>
            <w:r>
              <w:t>of</w:t>
            </w:r>
            <w:r>
              <w:rPr>
                <w:spacing w:val="-1"/>
              </w:rPr>
              <w:t xml:space="preserve"> </w:t>
            </w:r>
            <w:r>
              <w:t>provision</w:t>
            </w:r>
            <w:r>
              <w:rPr>
                <w:spacing w:val="-2"/>
              </w:rPr>
              <w:t xml:space="preserve"> </w:t>
            </w:r>
            <w:r>
              <w:t>they</w:t>
            </w:r>
            <w:r>
              <w:rPr>
                <w:spacing w:val="-3"/>
              </w:rPr>
              <w:t xml:space="preserve"> </w:t>
            </w:r>
            <w:r>
              <w:t>should</w:t>
            </w:r>
            <w:r>
              <w:rPr>
                <w:spacing w:val="-3"/>
              </w:rPr>
              <w:t xml:space="preserve"> </w:t>
            </w:r>
            <w:r>
              <w:t>discuss</w:t>
            </w:r>
            <w:r>
              <w:rPr>
                <w:spacing w:val="-1"/>
              </w:rPr>
              <w:t xml:space="preserve"> </w:t>
            </w:r>
            <w:r>
              <w:t>the problem</w:t>
            </w:r>
            <w:r>
              <w:rPr>
                <w:spacing w:val="-3"/>
              </w:rPr>
              <w:t xml:space="preserve"> </w:t>
            </w:r>
            <w:r>
              <w:t>with</w:t>
            </w:r>
            <w:r>
              <w:rPr>
                <w:spacing w:val="-2"/>
              </w:rPr>
              <w:t xml:space="preserve"> </w:t>
            </w:r>
            <w:r>
              <w:t>the class</w:t>
            </w:r>
            <w:r>
              <w:rPr>
                <w:spacing w:val="-4"/>
              </w:rPr>
              <w:t xml:space="preserve"> </w:t>
            </w:r>
            <w:r>
              <w:t>teacher</w:t>
            </w:r>
          </w:p>
          <w:p w:rsidR="00B33BD1" w:rsidRDefault="006378E2" w:rsidP="00834DD7">
            <w:pPr>
              <w:pStyle w:val="TableParagraph"/>
              <w:spacing w:line="265" w:lineRule="exact"/>
              <w:ind w:left="0"/>
            </w:pPr>
            <w:r>
              <w:t>in</w:t>
            </w:r>
            <w:r>
              <w:rPr>
                <w:spacing w:val="-2"/>
              </w:rPr>
              <w:t xml:space="preserve"> </w:t>
            </w:r>
            <w:r>
              <w:t>the first</w:t>
            </w:r>
            <w:r>
              <w:rPr>
                <w:spacing w:val="-2"/>
              </w:rPr>
              <w:t xml:space="preserve"> </w:t>
            </w:r>
            <w:r>
              <w:t>instance.</w:t>
            </w:r>
            <w:r>
              <w:rPr>
                <w:spacing w:val="-4"/>
              </w:rPr>
              <w:t xml:space="preserve"> </w:t>
            </w:r>
            <w:r>
              <w:t>Anyone</w:t>
            </w:r>
            <w:r>
              <w:rPr>
                <w:spacing w:val="1"/>
              </w:rPr>
              <w:t xml:space="preserve"> </w:t>
            </w:r>
            <w:r>
              <w:t>who feels unable</w:t>
            </w:r>
            <w:r>
              <w:rPr>
                <w:spacing w:val="-3"/>
              </w:rPr>
              <w:t xml:space="preserve"> </w:t>
            </w:r>
            <w:r>
              <w:t>to</w:t>
            </w:r>
            <w:r>
              <w:rPr>
                <w:spacing w:val="-1"/>
              </w:rPr>
              <w:t xml:space="preserve"> </w:t>
            </w:r>
            <w:r>
              <w:t>talk</w:t>
            </w:r>
            <w:r>
              <w:rPr>
                <w:spacing w:val="-4"/>
              </w:rPr>
              <w:t xml:space="preserve"> </w:t>
            </w:r>
            <w:r>
              <w:t>to</w:t>
            </w:r>
            <w:r>
              <w:rPr>
                <w:spacing w:val="1"/>
              </w:rPr>
              <w:t xml:space="preserve"> </w:t>
            </w:r>
            <w:r>
              <w:t>the</w:t>
            </w:r>
            <w:r>
              <w:rPr>
                <w:spacing w:val="-3"/>
              </w:rPr>
              <w:t xml:space="preserve"> </w:t>
            </w:r>
            <w:r>
              <w:t>teacher,</w:t>
            </w:r>
            <w:r>
              <w:rPr>
                <w:spacing w:val="-2"/>
              </w:rPr>
              <w:t xml:space="preserve"> </w:t>
            </w:r>
            <w:r>
              <w:t>or</w:t>
            </w:r>
            <w:r>
              <w:rPr>
                <w:spacing w:val="-1"/>
              </w:rPr>
              <w:t xml:space="preserve"> </w:t>
            </w:r>
            <w:r>
              <w:t>is</w:t>
            </w:r>
            <w:r>
              <w:rPr>
                <w:spacing w:val="-3"/>
              </w:rPr>
              <w:t xml:space="preserve"> </w:t>
            </w:r>
            <w:r>
              <w:t>not</w:t>
            </w:r>
            <w:r>
              <w:rPr>
                <w:spacing w:val="-1"/>
              </w:rPr>
              <w:t xml:space="preserve"> </w:t>
            </w:r>
            <w:r>
              <w:t>satisfied</w:t>
            </w:r>
            <w:r>
              <w:rPr>
                <w:spacing w:val="-1"/>
              </w:rPr>
              <w:t xml:space="preserve"> </w:t>
            </w:r>
            <w:r>
              <w:t>with</w:t>
            </w:r>
            <w:r>
              <w:rPr>
                <w:spacing w:val="-4"/>
              </w:rPr>
              <w:t xml:space="preserve"> </w:t>
            </w:r>
            <w:r>
              <w:t>the</w:t>
            </w:r>
            <w:r>
              <w:rPr>
                <w:spacing w:val="-3"/>
              </w:rPr>
              <w:t xml:space="preserve"> </w:t>
            </w:r>
            <w:r>
              <w:t>teacher’s comments,</w:t>
            </w:r>
            <w:r>
              <w:rPr>
                <w:spacing w:val="-3"/>
              </w:rPr>
              <w:t xml:space="preserve"> </w:t>
            </w:r>
            <w:r>
              <w:t>should</w:t>
            </w:r>
            <w:r>
              <w:rPr>
                <w:spacing w:val="-1"/>
              </w:rPr>
              <w:t xml:space="preserve"> </w:t>
            </w:r>
            <w:r>
              <w:t xml:space="preserve">ask </w:t>
            </w:r>
            <w:r w:rsidR="00B33BD1">
              <w:t>to speak</w:t>
            </w:r>
            <w:r w:rsidR="00B33BD1">
              <w:rPr>
                <w:spacing w:val="-2"/>
              </w:rPr>
              <w:t xml:space="preserve"> </w:t>
            </w:r>
            <w:r w:rsidR="00B33BD1">
              <w:t>to</w:t>
            </w:r>
            <w:r w:rsidR="00B33BD1">
              <w:rPr>
                <w:spacing w:val="-2"/>
              </w:rPr>
              <w:t xml:space="preserve"> </w:t>
            </w:r>
            <w:r w:rsidR="00B33BD1">
              <w:t>the</w:t>
            </w:r>
            <w:r w:rsidR="00B33BD1">
              <w:rPr>
                <w:spacing w:val="-1"/>
              </w:rPr>
              <w:t xml:space="preserve"> </w:t>
            </w:r>
            <w:r w:rsidR="00B33BD1">
              <w:t>SENCo.</w:t>
            </w:r>
          </w:p>
          <w:p w:rsidR="00834DD7" w:rsidRDefault="00834DD7" w:rsidP="00834DD7">
            <w:pPr>
              <w:pStyle w:val="TableParagraph"/>
              <w:spacing w:line="265" w:lineRule="exact"/>
              <w:ind w:left="0"/>
            </w:pPr>
          </w:p>
          <w:p w:rsidR="00B33BD1" w:rsidRDefault="00B33BD1" w:rsidP="00834DD7">
            <w:pPr>
              <w:pStyle w:val="TableParagraph"/>
              <w:ind w:left="0"/>
            </w:pPr>
            <w:r>
              <w:t>For</w:t>
            </w:r>
            <w:r>
              <w:rPr>
                <w:spacing w:val="-2"/>
              </w:rPr>
              <w:t xml:space="preserve"> </w:t>
            </w:r>
            <w:r>
              <w:t>a</w:t>
            </w:r>
            <w:r>
              <w:rPr>
                <w:spacing w:val="-1"/>
              </w:rPr>
              <w:t xml:space="preserve"> </w:t>
            </w:r>
            <w:r>
              <w:t>problem that</w:t>
            </w:r>
            <w:r>
              <w:rPr>
                <w:spacing w:val="-6"/>
              </w:rPr>
              <w:t xml:space="preserve"> </w:t>
            </w:r>
            <w:r>
              <w:t>might</w:t>
            </w:r>
            <w:r>
              <w:rPr>
                <w:spacing w:val="-2"/>
              </w:rPr>
              <w:t xml:space="preserve"> </w:t>
            </w:r>
            <w:r>
              <w:t>need</w:t>
            </w:r>
            <w:r>
              <w:rPr>
                <w:spacing w:val="-2"/>
              </w:rPr>
              <w:t xml:space="preserve"> </w:t>
            </w:r>
            <w:r>
              <w:t>time</w:t>
            </w:r>
            <w:r>
              <w:rPr>
                <w:spacing w:val="-3"/>
              </w:rPr>
              <w:t xml:space="preserve"> </w:t>
            </w:r>
            <w:r>
              <w:t>to explore</w:t>
            </w:r>
            <w:r>
              <w:rPr>
                <w:spacing w:val="-4"/>
              </w:rPr>
              <w:t xml:space="preserve"> </w:t>
            </w:r>
            <w:r>
              <w:t>fully, parents</w:t>
            </w:r>
            <w:r w:rsidR="00834DD7">
              <w:t>/</w:t>
            </w:r>
            <w:r>
              <w:t>carers</w:t>
            </w:r>
            <w:r>
              <w:rPr>
                <w:spacing w:val="-2"/>
              </w:rPr>
              <w:t xml:space="preserve"> </w:t>
            </w:r>
            <w:r>
              <w:t>should</w:t>
            </w:r>
            <w:r>
              <w:rPr>
                <w:spacing w:val="-2"/>
              </w:rPr>
              <w:t xml:space="preserve"> </w:t>
            </w:r>
            <w:r>
              <w:t>make an</w:t>
            </w:r>
            <w:r>
              <w:rPr>
                <w:spacing w:val="-2"/>
              </w:rPr>
              <w:t xml:space="preserve"> </w:t>
            </w:r>
            <w:r>
              <w:t>appointment.</w:t>
            </w:r>
            <w:r w:rsidR="00834DD7">
              <w:t xml:space="preserve">  I</w:t>
            </w:r>
            <w:r>
              <w:t>n the event of a formal complaint parents are advised to contac</w:t>
            </w:r>
            <w:r w:rsidR="00834DD7">
              <w:t xml:space="preserve">t the head teacher in the first instance.  If </w:t>
            </w:r>
            <w:r>
              <w:t>they</w:t>
            </w:r>
            <w:r>
              <w:rPr>
                <w:spacing w:val="-2"/>
              </w:rPr>
              <w:t xml:space="preserve"> </w:t>
            </w:r>
            <w:r>
              <w:t>are</w:t>
            </w:r>
            <w:r>
              <w:rPr>
                <w:spacing w:val="-2"/>
              </w:rPr>
              <w:t xml:space="preserve"> </w:t>
            </w:r>
            <w:r>
              <w:t>unsatisfied</w:t>
            </w:r>
            <w:r>
              <w:rPr>
                <w:spacing w:val="-1"/>
              </w:rPr>
              <w:t xml:space="preserve"> </w:t>
            </w:r>
            <w:r>
              <w:t>still,</w:t>
            </w:r>
            <w:r>
              <w:rPr>
                <w:spacing w:val="-2"/>
              </w:rPr>
              <w:t xml:space="preserve"> </w:t>
            </w:r>
            <w:r>
              <w:t>they are then advised to contact the</w:t>
            </w:r>
            <w:r>
              <w:rPr>
                <w:spacing w:val="1"/>
              </w:rPr>
              <w:t xml:space="preserve"> </w:t>
            </w:r>
            <w:r>
              <w:t>governing</w:t>
            </w:r>
            <w:r>
              <w:rPr>
                <w:spacing w:val="-1"/>
              </w:rPr>
              <w:t xml:space="preserve"> </w:t>
            </w:r>
            <w:r>
              <w:t>body.</w:t>
            </w:r>
          </w:p>
          <w:p w:rsidR="00834DD7" w:rsidRDefault="00834DD7" w:rsidP="00834DD7">
            <w:pPr>
              <w:pStyle w:val="TableParagraph"/>
              <w:ind w:left="0"/>
            </w:pPr>
          </w:p>
          <w:p w:rsidR="006378E2" w:rsidRDefault="00B33BD1" w:rsidP="00834DD7">
            <w:pPr>
              <w:pStyle w:val="TableParagraph"/>
              <w:spacing w:line="252" w:lineRule="exact"/>
              <w:ind w:left="0"/>
            </w:pPr>
            <w:r>
              <w:t>The</w:t>
            </w:r>
            <w:r>
              <w:rPr>
                <w:spacing w:val="-3"/>
              </w:rPr>
              <w:t xml:space="preserve"> </w:t>
            </w:r>
            <w:r>
              <w:t>LEA</w:t>
            </w:r>
            <w:r>
              <w:rPr>
                <w:spacing w:val="-4"/>
              </w:rPr>
              <w:t xml:space="preserve"> </w:t>
            </w:r>
            <w:r>
              <w:t>Parent</w:t>
            </w:r>
            <w:r>
              <w:rPr>
                <w:spacing w:val="-3"/>
              </w:rPr>
              <w:t xml:space="preserve"> </w:t>
            </w:r>
            <w:r>
              <w:t>Partnership</w:t>
            </w:r>
            <w:r>
              <w:rPr>
                <w:spacing w:val="-2"/>
              </w:rPr>
              <w:t xml:space="preserve"> </w:t>
            </w:r>
            <w:r>
              <w:t>Service is</w:t>
            </w:r>
            <w:r>
              <w:rPr>
                <w:spacing w:val="-1"/>
              </w:rPr>
              <w:t xml:space="preserve"> </w:t>
            </w:r>
            <w:r>
              <w:t>available</w:t>
            </w:r>
            <w:r>
              <w:rPr>
                <w:spacing w:val="-3"/>
              </w:rPr>
              <w:t xml:space="preserve"> </w:t>
            </w:r>
            <w:r>
              <w:t>to</w:t>
            </w:r>
            <w:r>
              <w:rPr>
                <w:spacing w:val="-2"/>
              </w:rPr>
              <w:t xml:space="preserve"> </w:t>
            </w:r>
            <w:r>
              <w:t>offer</w:t>
            </w:r>
            <w:r>
              <w:rPr>
                <w:spacing w:val="-1"/>
              </w:rPr>
              <w:t xml:space="preserve"> </w:t>
            </w:r>
            <w:r>
              <w:t>advice.</w:t>
            </w:r>
          </w:p>
        </w:tc>
      </w:tr>
      <w:tr w:rsidR="00861D27" w:rsidTr="00834DD7">
        <w:trPr>
          <w:trHeight w:val="1975"/>
        </w:trPr>
        <w:tc>
          <w:tcPr>
            <w:tcW w:w="2093" w:type="dxa"/>
            <w:shd w:val="clear" w:color="auto" w:fill="B8CCE3"/>
          </w:tcPr>
          <w:p w:rsidR="00861D27" w:rsidRDefault="00861D27" w:rsidP="00FB19FA">
            <w:pPr>
              <w:pStyle w:val="TableParagraph"/>
              <w:spacing w:line="268" w:lineRule="exact"/>
              <w:ind w:left="107"/>
            </w:pPr>
            <w:r>
              <w:t>Link</w:t>
            </w:r>
            <w:r>
              <w:rPr>
                <w:spacing w:val="-1"/>
              </w:rPr>
              <w:t xml:space="preserve"> </w:t>
            </w:r>
            <w:r>
              <w:t>to</w:t>
            </w:r>
            <w:r>
              <w:rPr>
                <w:spacing w:val="-2"/>
              </w:rPr>
              <w:t xml:space="preserve"> </w:t>
            </w:r>
            <w:r>
              <w:t>Local</w:t>
            </w:r>
            <w:r>
              <w:rPr>
                <w:spacing w:val="-1"/>
              </w:rPr>
              <w:t xml:space="preserve"> </w:t>
            </w:r>
            <w:r>
              <w:t>Offer</w:t>
            </w:r>
          </w:p>
        </w:tc>
        <w:tc>
          <w:tcPr>
            <w:tcW w:w="12083" w:type="dxa"/>
          </w:tcPr>
          <w:p w:rsidR="00861D27" w:rsidRDefault="00861D27" w:rsidP="00FB19FA">
            <w:pPr>
              <w:pStyle w:val="TableParagraph"/>
              <w:spacing w:line="268" w:lineRule="exact"/>
              <w:rPr>
                <w:color w:val="0000FF"/>
                <w:u w:val="single" w:color="0000FF"/>
              </w:rPr>
            </w:pPr>
            <w:r>
              <w:t>Please see the Local Authority Offer from the London Borough of Harrow at the following web address:</w:t>
            </w:r>
            <w:r>
              <w:rPr>
                <w:spacing w:val="-47"/>
              </w:rPr>
              <w:t xml:space="preserve"> </w:t>
            </w:r>
            <w:hyperlink r:id="rId7">
              <w:r>
                <w:rPr>
                  <w:color w:val="0000FF"/>
                  <w:u w:val="single" w:color="0000FF"/>
                </w:rPr>
                <w:t>http://www.harrow.gov.uk/localoffer/</w:t>
              </w:r>
            </w:hyperlink>
          </w:p>
          <w:p w:rsidR="00861D27" w:rsidRDefault="00861D27" w:rsidP="00FB19FA">
            <w:pPr>
              <w:pStyle w:val="TableParagraph"/>
              <w:spacing w:line="268" w:lineRule="exact"/>
              <w:rPr>
                <w:color w:val="0000FF"/>
                <w:u w:val="single" w:color="0000FF"/>
              </w:rPr>
            </w:pPr>
          </w:p>
          <w:p w:rsidR="00861D27" w:rsidRPr="00834DD7" w:rsidRDefault="00861D27" w:rsidP="00834DD7">
            <w:pPr>
              <w:pStyle w:val="TableParagraph"/>
              <w:spacing w:line="265" w:lineRule="exact"/>
            </w:pPr>
            <w:r>
              <w:t>Support</w:t>
            </w:r>
            <w:r>
              <w:rPr>
                <w:spacing w:val="-2"/>
              </w:rPr>
              <w:t xml:space="preserve"> </w:t>
            </w:r>
            <w:r>
              <w:t>Services</w:t>
            </w:r>
            <w:r>
              <w:rPr>
                <w:spacing w:val="-3"/>
              </w:rPr>
              <w:t xml:space="preserve"> </w:t>
            </w:r>
            <w:r>
              <w:t>and</w:t>
            </w:r>
            <w:r>
              <w:rPr>
                <w:spacing w:val="-2"/>
              </w:rPr>
              <w:t xml:space="preserve"> </w:t>
            </w:r>
            <w:r>
              <w:t>useful</w:t>
            </w:r>
            <w:r>
              <w:rPr>
                <w:spacing w:val="-2"/>
              </w:rPr>
              <w:t xml:space="preserve"> </w:t>
            </w:r>
            <w:r>
              <w:t>charities</w:t>
            </w:r>
            <w:r>
              <w:rPr>
                <w:spacing w:val="-1"/>
              </w:rPr>
              <w:t xml:space="preserve"> </w:t>
            </w:r>
            <w:r>
              <w:t>in</w:t>
            </w:r>
            <w:r>
              <w:rPr>
                <w:spacing w:val="-5"/>
              </w:rPr>
              <w:t xml:space="preserve"> </w:t>
            </w:r>
            <w:r>
              <w:t>Harrow for</w:t>
            </w:r>
            <w:r>
              <w:rPr>
                <w:spacing w:val="-2"/>
              </w:rPr>
              <w:t xml:space="preserve"> </w:t>
            </w:r>
            <w:r>
              <w:t>parents:</w:t>
            </w:r>
          </w:p>
          <w:p w:rsidR="00861D27" w:rsidRPr="00861D27" w:rsidRDefault="00150C08" w:rsidP="00861D27">
            <w:pPr>
              <w:widowControl/>
              <w:numPr>
                <w:ilvl w:val="0"/>
                <w:numId w:val="19"/>
              </w:numPr>
              <w:shd w:val="clear" w:color="auto" w:fill="F5F5F5"/>
              <w:autoSpaceDE/>
              <w:autoSpaceDN/>
              <w:spacing w:line="384" w:lineRule="atLeast"/>
              <w:ind w:left="375"/>
              <w:rPr>
                <w:rFonts w:asciiTheme="minorHAnsi" w:eastAsia="Times New Roman" w:hAnsiTheme="minorHAnsi" w:cstheme="minorHAnsi"/>
                <w:color w:val="222222"/>
                <w:lang w:val="en-GB" w:eastAsia="en-GB"/>
              </w:rPr>
            </w:pPr>
            <w:hyperlink r:id="rId8" w:history="1">
              <w:r w:rsidR="00861D27" w:rsidRPr="00861D27">
                <w:rPr>
                  <w:rFonts w:asciiTheme="minorHAnsi" w:eastAsia="Times New Roman" w:hAnsiTheme="minorHAnsi" w:cstheme="minorHAnsi"/>
                  <w:color w:val="2698DE"/>
                  <w:u w:val="single"/>
                  <w:lang w:val="en-GB" w:eastAsia="en-GB"/>
                </w:rPr>
                <w:t>Harrow Children and Young People’s Advocacy Service</w:t>
              </w:r>
            </w:hyperlink>
          </w:p>
          <w:p w:rsidR="00861D27" w:rsidRPr="00861D27" w:rsidRDefault="00150C08" w:rsidP="00861D27">
            <w:pPr>
              <w:widowControl/>
              <w:numPr>
                <w:ilvl w:val="0"/>
                <w:numId w:val="19"/>
              </w:numPr>
              <w:shd w:val="clear" w:color="auto" w:fill="F5F5F5"/>
              <w:autoSpaceDE/>
              <w:autoSpaceDN/>
              <w:spacing w:line="384" w:lineRule="atLeast"/>
              <w:ind w:left="375"/>
              <w:rPr>
                <w:rFonts w:asciiTheme="minorHAnsi" w:eastAsia="Times New Roman" w:hAnsiTheme="minorHAnsi" w:cstheme="minorHAnsi"/>
                <w:color w:val="222222"/>
                <w:lang w:val="en-GB" w:eastAsia="en-GB"/>
              </w:rPr>
            </w:pPr>
            <w:hyperlink r:id="rId9" w:tgtFrame="_blank" w:history="1">
              <w:r w:rsidR="00861D27" w:rsidRPr="00861D27">
                <w:rPr>
                  <w:rFonts w:asciiTheme="minorHAnsi" w:eastAsia="Times New Roman" w:hAnsiTheme="minorHAnsi" w:cstheme="minorHAnsi"/>
                  <w:color w:val="2698DE"/>
                  <w:u w:val="single"/>
                  <w:lang w:val="en-GB" w:eastAsia="en-GB"/>
                </w:rPr>
                <w:t>Harrow Association of Disabled People</w:t>
              </w:r>
            </w:hyperlink>
          </w:p>
          <w:p w:rsidR="00861D27" w:rsidRPr="00861D27" w:rsidRDefault="00150C08" w:rsidP="00861D27">
            <w:pPr>
              <w:widowControl/>
              <w:numPr>
                <w:ilvl w:val="0"/>
                <w:numId w:val="19"/>
              </w:numPr>
              <w:shd w:val="clear" w:color="auto" w:fill="F5F5F5"/>
              <w:autoSpaceDE/>
              <w:autoSpaceDN/>
              <w:spacing w:line="384" w:lineRule="atLeast"/>
              <w:ind w:left="375"/>
              <w:rPr>
                <w:rFonts w:asciiTheme="minorHAnsi" w:eastAsia="Times New Roman" w:hAnsiTheme="minorHAnsi" w:cstheme="minorHAnsi"/>
                <w:color w:val="222222"/>
                <w:lang w:val="en-GB" w:eastAsia="en-GB"/>
              </w:rPr>
            </w:pPr>
            <w:hyperlink r:id="rId10" w:tgtFrame="_blank" w:history="1">
              <w:r w:rsidR="00861D27" w:rsidRPr="00861D27">
                <w:rPr>
                  <w:rFonts w:asciiTheme="minorHAnsi" w:eastAsia="Times New Roman" w:hAnsiTheme="minorHAnsi" w:cstheme="minorHAnsi"/>
                  <w:color w:val="2698DE"/>
                  <w:u w:val="single"/>
                  <w:lang w:val="en-GB" w:eastAsia="en-GB"/>
                </w:rPr>
                <w:t>Harrow Citizens Advice Bureau</w:t>
              </w:r>
            </w:hyperlink>
          </w:p>
          <w:p w:rsidR="00861D27" w:rsidRPr="00861D27" w:rsidRDefault="00150C08" w:rsidP="00861D27">
            <w:pPr>
              <w:widowControl/>
              <w:numPr>
                <w:ilvl w:val="0"/>
                <w:numId w:val="19"/>
              </w:numPr>
              <w:shd w:val="clear" w:color="auto" w:fill="F5F5F5"/>
              <w:autoSpaceDE/>
              <w:autoSpaceDN/>
              <w:spacing w:line="384" w:lineRule="atLeast"/>
              <w:ind w:left="375"/>
              <w:rPr>
                <w:rFonts w:asciiTheme="minorHAnsi" w:eastAsia="Times New Roman" w:hAnsiTheme="minorHAnsi" w:cstheme="minorHAnsi"/>
                <w:color w:val="222222"/>
                <w:lang w:val="en-GB" w:eastAsia="en-GB"/>
              </w:rPr>
            </w:pPr>
            <w:hyperlink r:id="rId11" w:history="1">
              <w:r w:rsidR="00861D27" w:rsidRPr="00861D27">
                <w:rPr>
                  <w:rFonts w:asciiTheme="minorHAnsi" w:eastAsia="Times New Roman" w:hAnsiTheme="minorHAnsi" w:cstheme="minorHAnsi"/>
                  <w:color w:val="2698DE"/>
                  <w:u w:val="single"/>
                  <w:lang w:val="en-GB" w:eastAsia="en-GB"/>
                </w:rPr>
                <w:t>Harrow Family Information Service</w:t>
              </w:r>
            </w:hyperlink>
          </w:p>
          <w:p w:rsidR="00861D27" w:rsidRPr="00861D27" w:rsidRDefault="00150C08" w:rsidP="00861D27">
            <w:pPr>
              <w:widowControl/>
              <w:numPr>
                <w:ilvl w:val="0"/>
                <w:numId w:val="19"/>
              </w:numPr>
              <w:shd w:val="clear" w:color="auto" w:fill="F5F5F5"/>
              <w:autoSpaceDE/>
              <w:autoSpaceDN/>
              <w:spacing w:line="384" w:lineRule="atLeast"/>
              <w:ind w:left="375"/>
              <w:rPr>
                <w:rFonts w:asciiTheme="minorHAnsi" w:eastAsia="Times New Roman" w:hAnsiTheme="minorHAnsi" w:cstheme="minorHAnsi"/>
                <w:color w:val="222222"/>
                <w:lang w:val="en-GB" w:eastAsia="en-GB"/>
              </w:rPr>
            </w:pPr>
            <w:hyperlink r:id="rId12" w:history="1">
              <w:r w:rsidR="00861D27" w:rsidRPr="00861D27">
                <w:rPr>
                  <w:rFonts w:asciiTheme="minorHAnsi" w:eastAsia="Times New Roman" w:hAnsiTheme="minorHAnsi" w:cstheme="minorHAnsi"/>
                  <w:color w:val="2698DE"/>
                  <w:u w:val="single"/>
                  <w:lang w:val="en-GB" w:eastAsia="en-GB"/>
                </w:rPr>
                <w:t>Harrow MENCAP</w:t>
              </w:r>
            </w:hyperlink>
          </w:p>
          <w:p w:rsidR="00861D27" w:rsidRPr="00861D27" w:rsidRDefault="00150C08" w:rsidP="00861D27">
            <w:pPr>
              <w:widowControl/>
              <w:numPr>
                <w:ilvl w:val="0"/>
                <w:numId w:val="19"/>
              </w:numPr>
              <w:shd w:val="clear" w:color="auto" w:fill="F5F5F5"/>
              <w:autoSpaceDE/>
              <w:autoSpaceDN/>
              <w:spacing w:line="384" w:lineRule="atLeast"/>
              <w:ind w:left="375"/>
              <w:rPr>
                <w:rFonts w:asciiTheme="minorHAnsi" w:eastAsia="Times New Roman" w:hAnsiTheme="minorHAnsi" w:cstheme="minorHAnsi"/>
                <w:color w:val="222222"/>
                <w:lang w:val="en-GB" w:eastAsia="en-GB"/>
              </w:rPr>
            </w:pPr>
            <w:hyperlink r:id="rId13" w:history="1">
              <w:r w:rsidR="00861D27" w:rsidRPr="00861D27">
                <w:rPr>
                  <w:rFonts w:asciiTheme="minorHAnsi" w:eastAsia="Times New Roman" w:hAnsiTheme="minorHAnsi" w:cstheme="minorHAnsi"/>
                  <w:color w:val="2698DE"/>
                  <w:u w:val="single"/>
                  <w:lang w:val="en-GB" w:eastAsia="en-GB"/>
                </w:rPr>
                <w:t>Harrow Parent Forum</w:t>
              </w:r>
            </w:hyperlink>
          </w:p>
          <w:p w:rsidR="00861D27" w:rsidRPr="00861D27" w:rsidRDefault="00150C08" w:rsidP="00861D27">
            <w:pPr>
              <w:widowControl/>
              <w:numPr>
                <w:ilvl w:val="0"/>
                <w:numId w:val="19"/>
              </w:numPr>
              <w:shd w:val="clear" w:color="auto" w:fill="F5F5F5"/>
              <w:autoSpaceDE/>
              <w:autoSpaceDN/>
              <w:spacing w:line="384" w:lineRule="atLeast"/>
              <w:ind w:left="375"/>
              <w:rPr>
                <w:rFonts w:asciiTheme="minorHAnsi" w:eastAsia="Times New Roman" w:hAnsiTheme="minorHAnsi" w:cstheme="minorHAnsi"/>
                <w:color w:val="222222"/>
                <w:lang w:val="en-GB" w:eastAsia="en-GB"/>
              </w:rPr>
            </w:pPr>
            <w:hyperlink r:id="rId14" w:history="1">
              <w:r w:rsidR="00861D27" w:rsidRPr="00861D27">
                <w:rPr>
                  <w:rFonts w:asciiTheme="minorHAnsi" w:eastAsia="Times New Roman" w:hAnsiTheme="minorHAnsi" w:cstheme="minorHAnsi"/>
                  <w:color w:val="2698DE"/>
                  <w:u w:val="single"/>
                  <w:lang w:val="en-GB" w:eastAsia="en-GB"/>
                </w:rPr>
                <w:t>Harrow SEND Information, Advice and Support Service (formerly Harrow Parent Partnership Service)</w:t>
              </w:r>
            </w:hyperlink>
          </w:p>
          <w:p w:rsidR="00861D27" w:rsidRPr="00861D27" w:rsidRDefault="00150C08" w:rsidP="00861D27">
            <w:pPr>
              <w:widowControl/>
              <w:numPr>
                <w:ilvl w:val="0"/>
                <w:numId w:val="19"/>
              </w:numPr>
              <w:shd w:val="clear" w:color="auto" w:fill="F5F5F5"/>
              <w:autoSpaceDE/>
              <w:autoSpaceDN/>
              <w:spacing w:line="384" w:lineRule="atLeast"/>
              <w:ind w:left="375"/>
              <w:rPr>
                <w:rFonts w:asciiTheme="minorHAnsi" w:eastAsia="Times New Roman" w:hAnsiTheme="minorHAnsi" w:cstheme="minorHAnsi"/>
                <w:color w:val="222222"/>
                <w:lang w:val="en-GB" w:eastAsia="en-GB"/>
              </w:rPr>
            </w:pPr>
            <w:hyperlink r:id="rId15" w:tgtFrame="_blank" w:history="1">
              <w:r w:rsidR="00861D27" w:rsidRPr="00861D27">
                <w:rPr>
                  <w:rFonts w:asciiTheme="minorHAnsi" w:eastAsia="Times New Roman" w:hAnsiTheme="minorHAnsi" w:cstheme="minorHAnsi"/>
                  <w:color w:val="2698DE"/>
                  <w:u w:val="single"/>
                  <w:lang w:val="en-GB" w:eastAsia="en-GB"/>
                </w:rPr>
                <w:t>HELIX Education Centre (formerly Harrow Tuition Service)</w:t>
              </w:r>
            </w:hyperlink>
          </w:p>
          <w:p w:rsidR="00861D27" w:rsidRPr="00861D27" w:rsidRDefault="00150C08" w:rsidP="00861D27">
            <w:pPr>
              <w:widowControl/>
              <w:numPr>
                <w:ilvl w:val="0"/>
                <w:numId w:val="19"/>
              </w:numPr>
              <w:shd w:val="clear" w:color="auto" w:fill="F5F5F5"/>
              <w:autoSpaceDE/>
              <w:autoSpaceDN/>
              <w:spacing w:line="384" w:lineRule="atLeast"/>
              <w:ind w:left="375"/>
              <w:rPr>
                <w:rFonts w:asciiTheme="minorHAnsi" w:eastAsia="Times New Roman" w:hAnsiTheme="minorHAnsi" w:cstheme="minorHAnsi"/>
                <w:color w:val="222222"/>
                <w:lang w:val="en-GB" w:eastAsia="en-GB"/>
              </w:rPr>
            </w:pPr>
            <w:hyperlink r:id="rId16" w:history="1">
              <w:r w:rsidR="00861D27" w:rsidRPr="00861D27">
                <w:rPr>
                  <w:rFonts w:asciiTheme="minorHAnsi" w:eastAsia="Times New Roman" w:hAnsiTheme="minorHAnsi" w:cstheme="minorHAnsi"/>
                  <w:color w:val="2698DE"/>
                  <w:u w:val="single"/>
                  <w:lang w:val="en-GB" w:eastAsia="en-GB"/>
                </w:rPr>
                <w:t>Kids Can Achieve</w:t>
              </w:r>
            </w:hyperlink>
          </w:p>
          <w:p w:rsidR="00861D27" w:rsidRPr="00834DD7" w:rsidRDefault="00150C08" w:rsidP="00834DD7">
            <w:pPr>
              <w:widowControl/>
              <w:numPr>
                <w:ilvl w:val="0"/>
                <w:numId w:val="19"/>
              </w:numPr>
              <w:shd w:val="clear" w:color="auto" w:fill="F5F5F5"/>
              <w:autoSpaceDE/>
              <w:autoSpaceDN/>
              <w:spacing w:line="384" w:lineRule="atLeast"/>
              <w:ind w:left="375"/>
              <w:rPr>
                <w:rFonts w:ascii="Arial" w:eastAsia="Times New Roman" w:hAnsi="Arial" w:cs="Arial"/>
                <w:color w:val="222222"/>
                <w:sz w:val="24"/>
                <w:szCs w:val="24"/>
                <w:lang w:val="en-GB" w:eastAsia="en-GB"/>
              </w:rPr>
            </w:pPr>
            <w:hyperlink r:id="rId17" w:tgtFrame="_blank" w:history="1">
              <w:r w:rsidR="00861D27" w:rsidRPr="00861D27">
                <w:rPr>
                  <w:rFonts w:asciiTheme="minorHAnsi" w:eastAsia="Times New Roman" w:hAnsiTheme="minorHAnsi" w:cstheme="minorHAnsi"/>
                  <w:color w:val="2698DE"/>
                  <w:u w:val="single"/>
                  <w:lang w:val="en-GB" w:eastAsia="en-GB"/>
                </w:rPr>
                <w:t>Centre for ADHD &amp; Autism Support</w:t>
              </w:r>
            </w:hyperlink>
          </w:p>
          <w:p w:rsidR="00861D27" w:rsidRDefault="00861D27" w:rsidP="00861D27">
            <w:pPr>
              <w:pStyle w:val="TableParagraph"/>
              <w:spacing w:line="268" w:lineRule="exact"/>
            </w:pPr>
            <w:r>
              <w:t>Other</w:t>
            </w:r>
            <w:r>
              <w:rPr>
                <w:spacing w:val="-2"/>
              </w:rPr>
              <w:t xml:space="preserve"> </w:t>
            </w:r>
            <w:r>
              <w:t>helpful</w:t>
            </w:r>
            <w:r>
              <w:rPr>
                <w:spacing w:val="-5"/>
              </w:rPr>
              <w:t xml:space="preserve"> </w:t>
            </w:r>
            <w:r>
              <w:t>websites nationwide:</w:t>
            </w:r>
          </w:p>
          <w:p w:rsidR="00861D27" w:rsidRPr="00861D27" w:rsidRDefault="00861D27" w:rsidP="00861D27">
            <w:pPr>
              <w:pStyle w:val="TableParagraph"/>
              <w:numPr>
                <w:ilvl w:val="0"/>
                <w:numId w:val="1"/>
              </w:numPr>
              <w:tabs>
                <w:tab w:val="left" w:pos="827"/>
                <w:tab w:val="left" w:pos="828"/>
              </w:tabs>
              <w:spacing w:line="279" w:lineRule="exact"/>
            </w:pPr>
            <w:r>
              <w:t>National</w:t>
            </w:r>
            <w:r>
              <w:rPr>
                <w:spacing w:val="-4"/>
              </w:rPr>
              <w:t xml:space="preserve"> </w:t>
            </w:r>
            <w:r>
              <w:t>Autistic</w:t>
            </w:r>
            <w:r>
              <w:rPr>
                <w:spacing w:val="-3"/>
              </w:rPr>
              <w:t xml:space="preserve"> </w:t>
            </w:r>
            <w:r>
              <w:t>Society</w:t>
            </w:r>
            <w:r>
              <w:rPr>
                <w:color w:val="0000FF"/>
                <w:spacing w:val="-3"/>
              </w:rPr>
              <w:t xml:space="preserve"> </w:t>
            </w:r>
            <w:hyperlink r:id="rId18">
              <w:r>
                <w:rPr>
                  <w:color w:val="0000FF"/>
                  <w:u w:val="single" w:color="0000FF"/>
                </w:rPr>
                <w:t>www.autism.org.uk/</w:t>
              </w:r>
            </w:hyperlink>
          </w:p>
          <w:p w:rsidR="00861D27" w:rsidRDefault="00861D27" w:rsidP="00861D27">
            <w:pPr>
              <w:pStyle w:val="TableParagraph"/>
              <w:numPr>
                <w:ilvl w:val="0"/>
                <w:numId w:val="1"/>
              </w:numPr>
              <w:tabs>
                <w:tab w:val="left" w:pos="827"/>
                <w:tab w:val="left" w:pos="828"/>
              </w:tabs>
              <w:spacing w:before="1"/>
              <w:ind w:right="1181"/>
            </w:pPr>
            <w:r>
              <w:t>Prof. Association of Teachers with Specific Learning Difficulties https://</w:t>
            </w:r>
            <w:hyperlink r:id="rId19">
              <w:r>
                <w:t xml:space="preserve">www.patoss-dyslexia.org/ </w:t>
              </w:r>
            </w:hyperlink>
            <w:r>
              <w:t>Dyslexia Action</w:t>
            </w:r>
            <w:r>
              <w:rPr>
                <w:color w:val="0000FF"/>
                <w:spacing w:val="-47"/>
              </w:rPr>
              <w:t xml:space="preserve"> </w:t>
            </w:r>
            <w:hyperlink r:id="rId20">
              <w:r>
                <w:rPr>
                  <w:color w:val="0000FF"/>
                  <w:u w:val="single" w:color="0000FF"/>
                </w:rPr>
                <w:t>www.dyslexiaaction.org.uk/</w:t>
              </w:r>
            </w:hyperlink>
          </w:p>
          <w:p w:rsidR="00861D27" w:rsidRDefault="00861D27" w:rsidP="00861D27">
            <w:pPr>
              <w:pStyle w:val="TableParagraph"/>
              <w:numPr>
                <w:ilvl w:val="0"/>
                <w:numId w:val="1"/>
              </w:numPr>
              <w:tabs>
                <w:tab w:val="left" w:pos="827"/>
                <w:tab w:val="left" w:pos="828"/>
              </w:tabs>
              <w:spacing w:before="1"/>
            </w:pPr>
            <w:r>
              <w:t>National</w:t>
            </w:r>
            <w:r>
              <w:rPr>
                <w:spacing w:val="-2"/>
              </w:rPr>
              <w:t xml:space="preserve"> </w:t>
            </w:r>
            <w:r>
              <w:t>Health</w:t>
            </w:r>
            <w:r>
              <w:rPr>
                <w:spacing w:val="-2"/>
              </w:rPr>
              <w:t xml:space="preserve"> </w:t>
            </w:r>
            <w:r>
              <w:t>Service</w:t>
            </w:r>
            <w:r>
              <w:rPr>
                <w:spacing w:val="-3"/>
              </w:rPr>
              <w:t xml:space="preserve"> </w:t>
            </w:r>
            <w:r>
              <w:t>Education</w:t>
            </w:r>
            <w:r>
              <w:rPr>
                <w:spacing w:val="-3"/>
              </w:rPr>
              <w:t xml:space="preserve"> </w:t>
            </w:r>
            <w:r>
              <w:t>and</w:t>
            </w:r>
            <w:r>
              <w:rPr>
                <w:spacing w:val="-2"/>
              </w:rPr>
              <w:t xml:space="preserve"> </w:t>
            </w:r>
            <w:r>
              <w:t>Advice</w:t>
            </w:r>
            <w:r>
              <w:rPr>
                <w:color w:val="0000FF"/>
                <w:spacing w:val="-3"/>
              </w:rPr>
              <w:t xml:space="preserve"> </w:t>
            </w:r>
            <w:hyperlink r:id="rId21">
              <w:r>
                <w:rPr>
                  <w:color w:val="0000FF"/>
                  <w:u w:val="single" w:color="0000FF"/>
                </w:rPr>
                <w:t>www.nhs.uk/</w:t>
              </w:r>
            </w:hyperlink>
          </w:p>
          <w:p w:rsidR="00861D27" w:rsidRDefault="00861D27" w:rsidP="00861D27">
            <w:pPr>
              <w:pStyle w:val="TableParagraph"/>
              <w:numPr>
                <w:ilvl w:val="0"/>
                <w:numId w:val="1"/>
              </w:numPr>
              <w:tabs>
                <w:tab w:val="left" w:pos="827"/>
                <w:tab w:val="left" w:pos="828"/>
              </w:tabs>
              <w:spacing w:before="1"/>
            </w:pPr>
            <w:r>
              <w:t>Young</w:t>
            </w:r>
            <w:r>
              <w:rPr>
                <w:spacing w:val="-4"/>
              </w:rPr>
              <w:t xml:space="preserve"> </w:t>
            </w:r>
            <w:r>
              <w:t>Minds</w:t>
            </w:r>
            <w:r>
              <w:rPr>
                <w:color w:val="0000FF"/>
                <w:spacing w:val="-4"/>
              </w:rPr>
              <w:t xml:space="preserve"> </w:t>
            </w:r>
            <w:hyperlink r:id="rId22">
              <w:r>
                <w:rPr>
                  <w:color w:val="0000FF"/>
                  <w:u w:val="single" w:color="0000FF"/>
                </w:rPr>
                <w:t>www.youngminds.org.uk/</w:t>
              </w:r>
            </w:hyperlink>
          </w:p>
          <w:p w:rsidR="00861D27" w:rsidRDefault="00861D27" w:rsidP="00834DD7">
            <w:pPr>
              <w:pStyle w:val="TableParagraph"/>
              <w:spacing w:line="268" w:lineRule="exact"/>
              <w:ind w:left="0"/>
            </w:pPr>
          </w:p>
        </w:tc>
      </w:tr>
    </w:tbl>
    <w:p w:rsidR="00CF03B4" w:rsidRDefault="00CF03B4">
      <w:pPr>
        <w:spacing w:line="252" w:lineRule="exact"/>
        <w:jc w:val="both"/>
        <w:sectPr w:rsidR="00CF03B4">
          <w:pgSz w:w="16840" w:h="11910" w:orient="landscape"/>
          <w:pgMar w:top="1100" w:right="1220" w:bottom="280" w:left="1220" w:header="720" w:footer="720" w:gutter="0"/>
          <w:cols w:space="720"/>
        </w:sectPr>
      </w:pPr>
    </w:p>
    <w:p w:rsidR="00834DD7" w:rsidRDefault="00834DD7" w:rsidP="00834DD7">
      <w:pPr>
        <w:tabs>
          <w:tab w:val="left" w:pos="2554"/>
        </w:tabs>
      </w:pPr>
    </w:p>
    <w:p w:rsidR="00CF03B4" w:rsidRPr="00834DD7" w:rsidRDefault="00834DD7" w:rsidP="00834DD7">
      <w:pPr>
        <w:tabs>
          <w:tab w:val="left" w:pos="2554"/>
        </w:tabs>
        <w:sectPr w:rsidR="00CF03B4" w:rsidRPr="00834DD7">
          <w:pgSz w:w="16840" w:h="11910" w:orient="landscape"/>
          <w:pgMar w:top="1100" w:right="1220" w:bottom="280" w:left="1220" w:header="720" w:footer="720" w:gutter="0"/>
          <w:cols w:space="720"/>
        </w:sectPr>
      </w:pPr>
      <w:r>
        <w:tab/>
      </w:r>
    </w:p>
    <w:p w:rsidR="00E15050" w:rsidRDefault="00E15050"/>
    <w:sectPr w:rsidR="00E15050">
      <w:pgSz w:w="16840" w:h="11910" w:orient="landscape"/>
      <w:pgMar w:top="110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3497"/>
    <w:multiLevelType w:val="hybridMultilevel"/>
    <w:tmpl w:val="7E32C3C8"/>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 w15:restartNumberingAfterBreak="0">
    <w:nsid w:val="01430A3B"/>
    <w:multiLevelType w:val="multilevel"/>
    <w:tmpl w:val="5868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D0499"/>
    <w:multiLevelType w:val="hybridMultilevel"/>
    <w:tmpl w:val="3544D71C"/>
    <w:lvl w:ilvl="0" w:tplc="F89C3A84">
      <w:numFmt w:val="bullet"/>
      <w:lvlText w:val="-"/>
      <w:lvlJc w:val="left"/>
      <w:pPr>
        <w:ind w:left="108" w:hanging="118"/>
      </w:pPr>
      <w:rPr>
        <w:rFonts w:ascii="Calibri" w:eastAsia="Calibri" w:hAnsi="Calibri" w:cs="Calibri" w:hint="default"/>
        <w:b w:val="0"/>
        <w:bCs w:val="0"/>
        <w:i w:val="0"/>
        <w:iCs w:val="0"/>
        <w:w w:val="100"/>
        <w:sz w:val="22"/>
        <w:szCs w:val="22"/>
        <w:lang w:val="en-US" w:eastAsia="en-US" w:bidi="ar-SA"/>
      </w:rPr>
    </w:lvl>
    <w:lvl w:ilvl="1" w:tplc="6604415E">
      <w:numFmt w:val="bullet"/>
      <w:lvlText w:val="•"/>
      <w:lvlJc w:val="left"/>
      <w:pPr>
        <w:ind w:left="395" w:hanging="118"/>
      </w:pPr>
      <w:rPr>
        <w:rFonts w:hint="default"/>
        <w:lang w:val="en-US" w:eastAsia="en-US" w:bidi="ar-SA"/>
      </w:rPr>
    </w:lvl>
    <w:lvl w:ilvl="2" w:tplc="4874FC14">
      <w:numFmt w:val="bullet"/>
      <w:lvlText w:val="•"/>
      <w:lvlJc w:val="left"/>
      <w:pPr>
        <w:ind w:left="690" w:hanging="118"/>
      </w:pPr>
      <w:rPr>
        <w:rFonts w:hint="default"/>
        <w:lang w:val="en-US" w:eastAsia="en-US" w:bidi="ar-SA"/>
      </w:rPr>
    </w:lvl>
    <w:lvl w:ilvl="3" w:tplc="10FC06EC">
      <w:numFmt w:val="bullet"/>
      <w:lvlText w:val="•"/>
      <w:lvlJc w:val="left"/>
      <w:pPr>
        <w:ind w:left="985" w:hanging="118"/>
      </w:pPr>
      <w:rPr>
        <w:rFonts w:hint="default"/>
        <w:lang w:val="en-US" w:eastAsia="en-US" w:bidi="ar-SA"/>
      </w:rPr>
    </w:lvl>
    <w:lvl w:ilvl="4" w:tplc="CAC4650E">
      <w:numFmt w:val="bullet"/>
      <w:lvlText w:val="•"/>
      <w:lvlJc w:val="left"/>
      <w:pPr>
        <w:ind w:left="1280" w:hanging="118"/>
      </w:pPr>
      <w:rPr>
        <w:rFonts w:hint="default"/>
        <w:lang w:val="en-US" w:eastAsia="en-US" w:bidi="ar-SA"/>
      </w:rPr>
    </w:lvl>
    <w:lvl w:ilvl="5" w:tplc="498CFD54">
      <w:numFmt w:val="bullet"/>
      <w:lvlText w:val="•"/>
      <w:lvlJc w:val="left"/>
      <w:pPr>
        <w:ind w:left="1575" w:hanging="118"/>
      </w:pPr>
      <w:rPr>
        <w:rFonts w:hint="default"/>
        <w:lang w:val="en-US" w:eastAsia="en-US" w:bidi="ar-SA"/>
      </w:rPr>
    </w:lvl>
    <w:lvl w:ilvl="6" w:tplc="184C98BA">
      <w:numFmt w:val="bullet"/>
      <w:lvlText w:val="•"/>
      <w:lvlJc w:val="left"/>
      <w:pPr>
        <w:ind w:left="1870" w:hanging="118"/>
      </w:pPr>
      <w:rPr>
        <w:rFonts w:hint="default"/>
        <w:lang w:val="en-US" w:eastAsia="en-US" w:bidi="ar-SA"/>
      </w:rPr>
    </w:lvl>
    <w:lvl w:ilvl="7" w:tplc="A198E7D4">
      <w:numFmt w:val="bullet"/>
      <w:lvlText w:val="•"/>
      <w:lvlJc w:val="left"/>
      <w:pPr>
        <w:ind w:left="2165" w:hanging="118"/>
      </w:pPr>
      <w:rPr>
        <w:rFonts w:hint="default"/>
        <w:lang w:val="en-US" w:eastAsia="en-US" w:bidi="ar-SA"/>
      </w:rPr>
    </w:lvl>
    <w:lvl w:ilvl="8" w:tplc="3D0202A8">
      <w:numFmt w:val="bullet"/>
      <w:lvlText w:val="•"/>
      <w:lvlJc w:val="left"/>
      <w:pPr>
        <w:ind w:left="2460" w:hanging="118"/>
      </w:pPr>
      <w:rPr>
        <w:rFonts w:hint="default"/>
        <w:lang w:val="en-US" w:eastAsia="en-US" w:bidi="ar-SA"/>
      </w:rPr>
    </w:lvl>
  </w:abstractNum>
  <w:abstractNum w:abstractNumId="3" w15:restartNumberingAfterBreak="0">
    <w:nsid w:val="12C13315"/>
    <w:multiLevelType w:val="hybridMultilevel"/>
    <w:tmpl w:val="E6C0DCAA"/>
    <w:lvl w:ilvl="0" w:tplc="19C608B2">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0BEA79A6">
      <w:numFmt w:val="bullet"/>
      <w:lvlText w:val="•"/>
      <w:lvlJc w:val="left"/>
      <w:pPr>
        <w:ind w:left="1945" w:hanging="360"/>
      </w:pPr>
      <w:rPr>
        <w:rFonts w:hint="default"/>
        <w:lang w:val="en-US" w:eastAsia="en-US" w:bidi="ar-SA"/>
      </w:rPr>
    </w:lvl>
    <w:lvl w:ilvl="2" w:tplc="58623CD6">
      <w:numFmt w:val="bullet"/>
      <w:lvlText w:val="•"/>
      <w:lvlJc w:val="left"/>
      <w:pPr>
        <w:ind w:left="3070" w:hanging="360"/>
      </w:pPr>
      <w:rPr>
        <w:rFonts w:hint="default"/>
        <w:lang w:val="en-US" w:eastAsia="en-US" w:bidi="ar-SA"/>
      </w:rPr>
    </w:lvl>
    <w:lvl w:ilvl="3" w:tplc="4318543A">
      <w:numFmt w:val="bullet"/>
      <w:lvlText w:val="•"/>
      <w:lvlJc w:val="left"/>
      <w:pPr>
        <w:ind w:left="4195" w:hanging="360"/>
      </w:pPr>
      <w:rPr>
        <w:rFonts w:hint="default"/>
        <w:lang w:val="en-US" w:eastAsia="en-US" w:bidi="ar-SA"/>
      </w:rPr>
    </w:lvl>
    <w:lvl w:ilvl="4" w:tplc="AE3CB22A">
      <w:numFmt w:val="bullet"/>
      <w:lvlText w:val="•"/>
      <w:lvlJc w:val="left"/>
      <w:pPr>
        <w:ind w:left="5321" w:hanging="360"/>
      </w:pPr>
      <w:rPr>
        <w:rFonts w:hint="default"/>
        <w:lang w:val="en-US" w:eastAsia="en-US" w:bidi="ar-SA"/>
      </w:rPr>
    </w:lvl>
    <w:lvl w:ilvl="5" w:tplc="71D09A7C">
      <w:numFmt w:val="bullet"/>
      <w:lvlText w:val="•"/>
      <w:lvlJc w:val="left"/>
      <w:pPr>
        <w:ind w:left="6446" w:hanging="360"/>
      </w:pPr>
      <w:rPr>
        <w:rFonts w:hint="default"/>
        <w:lang w:val="en-US" w:eastAsia="en-US" w:bidi="ar-SA"/>
      </w:rPr>
    </w:lvl>
    <w:lvl w:ilvl="6" w:tplc="1B3AC0D0">
      <w:numFmt w:val="bullet"/>
      <w:lvlText w:val="•"/>
      <w:lvlJc w:val="left"/>
      <w:pPr>
        <w:ind w:left="7571" w:hanging="360"/>
      </w:pPr>
      <w:rPr>
        <w:rFonts w:hint="default"/>
        <w:lang w:val="en-US" w:eastAsia="en-US" w:bidi="ar-SA"/>
      </w:rPr>
    </w:lvl>
    <w:lvl w:ilvl="7" w:tplc="866096E2">
      <w:numFmt w:val="bullet"/>
      <w:lvlText w:val="•"/>
      <w:lvlJc w:val="left"/>
      <w:pPr>
        <w:ind w:left="8697" w:hanging="360"/>
      </w:pPr>
      <w:rPr>
        <w:rFonts w:hint="default"/>
        <w:lang w:val="en-US" w:eastAsia="en-US" w:bidi="ar-SA"/>
      </w:rPr>
    </w:lvl>
    <w:lvl w:ilvl="8" w:tplc="E93E92EC">
      <w:numFmt w:val="bullet"/>
      <w:lvlText w:val="•"/>
      <w:lvlJc w:val="left"/>
      <w:pPr>
        <w:ind w:left="9822" w:hanging="360"/>
      </w:pPr>
      <w:rPr>
        <w:rFonts w:hint="default"/>
        <w:lang w:val="en-US" w:eastAsia="en-US" w:bidi="ar-SA"/>
      </w:rPr>
    </w:lvl>
  </w:abstractNum>
  <w:abstractNum w:abstractNumId="4" w15:restartNumberingAfterBreak="0">
    <w:nsid w:val="20DB1E3A"/>
    <w:multiLevelType w:val="hybridMultilevel"/>
    <w:tmpl w:val="A4A4C16C"/>
    <w:lvl w:ilvl="0" w:tplc="F49CA504">
      <w:numFmt w:val="bullet"/>
      <w:lvlText w:val="-"/>
      <w:lvlJc w:val="left"/>
      <w:pPr>
        <w:ind w:left="109" w:hanging="118"/>
      </w:pPr>
      <w:rPr>
        <w:rFonts w:ascii="Calibri" w:eastAsia="Calibri" w:hAnsi="Calibri" w:cs="Calibri" w:hint="default"/>
        <w:b w:val="0"/>
        <w:bCs w:val="0"/>
        <w:i w:val="0"/>
        <w:iCs w:val="0"/>
        <w:w w:val="100"/>
        <w:sz w:val="22"/>
        <w:szCs w:val="22"/>
        <w:lang w:val="en-US" w:eastAsia="en-US" w:bidi="ar-SA"/>
      </w:rPr>
    </w:lvl>
    <w:lvl w:ilvl="1" w:tplc="274E2D86">
      <w:numFmt w:val="bullet"/>
      <w:lvlText w:val="•"/>
      <w:lvlJc w:val="left"/>
      <w:pPr>
        <w:ind w:left="583" w:hanging="118"/>
      </w:pPr>
      <w:rPr>
        <w:rFonts w:hint="default"/>
        <w:lang w:val="en-US" w:eastAsia="en-US" w:bidi="ar-SA"/>
      </w:rPr>
    </w:lvl>
    <w:lvl w:ilvl="2" w:tplc="D8C2146C">
      <w:numFmt w:val="bullet"/>
      <w:lvlText w:val="•"/>
      <w:lvlJc w:val="left"/>
      <w:pPr>
        <w:ind w:left="1066" w:hanging="118"/>
      </w:pPr>
      <w:rPr>
        <w:rFonts w:hint="default"/>
        <w:lang w:val="en-US" w:eastAsia="en-US" w:bidi="ar-SA"/>
      </w:rPr>
    </w:lvl>
    <w:lvl w:ilvl="3" w:tplc="CFE07FE4">
      <w:numFmt w:val="bullet"/>
      <w:lvlText w:val="•"/>
      <w:lvlJc w:val="left"/>
      <w:pPr>
        <w:ind w:left="1549" w:hanging="118"/>
      </w:pPr>
      <w:rPr>
        <w:rFonts w:hint="default"/>
        <w:lang w:val="en-US" w:eastAsia="en-US" w:bidi="ar-SA"/>
      </w:rPr>
    </w:lvl>
    <w:lvl w:ilvl="4" w:tplc="BF828D32">
      <w:numFmt w:val="bullet"/>
      <w:lvlText w:val="•"/>
      <w:lvlJc w:val="left"/>
      <w:pPr>
        <w:ind w:left="2032" w:hanging="118"/>
      </w:pPr>
      <w:rPr>
        <w:rFonts w:hint="default"/>
        <w:lang w:val="en-US" w:eastAsia="en-US" w:bidi="ar-SA"/>
      </w:rPr>
    </w:lvl>
    <w:lvl w:ilvl="5" w:tplc="233E5650">
      <w:numFmt w:val="bullet"/>
      <w:lvlText w:val="•"/>
      <w:lvlJc w:val="left"/>
      <w:pPr>
        <w:ind w:left="2516" w:hanging="118"/>
      </w:pPr>
      <w:rPr>
        <w:rFonts w:hint="default"/>
        <w:lang w:val="en-US" w:eastAsia="en-US" w:bidi="ar-SA"/>
      </w:rPr>
    </w:lvl>
    <w:lvl w:ilvl="6" w:tplc="BF7A1C3A">
      <w:numFmt w:val="bullet"/>
      <w:lvlText w:val="•"/>
      <w:lvlJc w:val="left"/>
      <w:pPr>
        <w:ind w:left="2999" w:hanging="118"/>
      </w:pPr>
      <w:rPr>
        <w:rFonts w:hint="default"/>
        <w:lang w:val="en-US" w:eastAsia="en-US" w:bidi="ar-SA"/>
      </w:rPr>
    </w:lvl>
    <w:lvl w:ilvl="7" w:tplc="4608EC40">
      <w:numFmt w:val="bullet"/>
      <w:lvlText w:val="•"/>
      <w:lvlJc w:val="left"/>
      <w:pPr>
        <w:ind w:left="3482" w:hanging="118"/>
      </w:pPr>
      <w:rPr>
        <w:rFonts w:hint="default"/>
        <w:lang w:val="en-US" w:eastAsia="en-US" w:bidi="ar-SA"/>
      </w:rPr>
    </w:lvl>
    <w:lvl w:ilvl="8" w:tplc="F52AE87A">
      <w:numFmt w:val="bullet"/>
      <w:lvlText w:val="•"/>
      <w:lvlJc w:val="left"/>
      <w:pPr>
        <w:ind w:left="3965" w:hanging="118"/>
      </w:pPr>
      <w:rPr>
        <w:rFonts w:hint="default"/>
        <w:lang w:val="en-US" w:eastAsia="en-US" w:bidi="ar-SA"/>
      </w:rPr>
    </w:lvl>
  </w:abstractNum>
  <w:abstractNum w:abstractNumId="5" w15:restartNumberingAfterBreak="0">
    <w:nsid w:val="224F5F69"/>
    <w:multiLevelType w:val="hybridMultilevel"/>
    <w:tmpl w:val="34BA4D02"/>
    <w:lvl w:ilvl="0" w:tplc="C892245C">
      <w:numFmt w:val="bullet"/>
      <w:lvlText w:val="-"/>
      <w:lvlJc w:val="left"/>
      <w:pPr>
        <w:ind w:left="109" w:hanging="118"/>
      </w:pPr>
      <w:rPr>
        <w:rFonts w:ascii="Calibri" w:eastAsia="Calibri" w:hAnsi="Calibri" w:cs="Calibri" w:hint="default"/>
        <w:b w:val="0"/>
        <w:bCs w:val="0"/>
        <w:i w:val="0"/>
        <w:iCs w:val="0"/>
        <w:w w:val="100"/>
        <w:sz w:val="22"/>
        <w:szCs w:val="22"/>
        <w:lang w:val="en-US" w:eastAsia="en-US" w:bidi="ar-SA"/>
      </w:rPr>
    </w:lvl>
    <w:lvl w:ilvl="1" w:tplc="4426E0D8">
      <w:numFmt w:val="bullet"/>
      <w:lvlText w:val="•"/>
      <w:lvlJc w:val="left"/>
      <w:pPr>
        <w:ind w:left="583" w:hanging="118"/>
      </w:pPr>
      <w:rPr>
        <w:rFonts w:hint="default"/>
        <w:lang w:val="en-US" w:eastAsia="en-US" w:bidi="ar-SA"/>
      </w:rPr>
    </w:lvl>
    <w:lvl w:ilvl="2" w:tplc="3EC45F48">
      <w:numFmt w:val="bullet"/>
      <w:lvlText w:val="•"/>
      <w:lvlJc w:val="left"/>
      <w:pPr>
        <w:ind w:left="1066" w:hanging="118"/>
      </w:pPr>
      <w:rPr>
        <w:rFonts w:hint="default"/>
        <w:lang w:val="en-US" w:eastAsia="en-US" w:bidi="ar-SA"/>
      </w:rPr>
    </w:lvl>
    <w:lvl w:ilvl="3" w:tplc="ADF07AB2">
      <w:numFmt w:val="bullet"/>
      <w:lvlText w:val="•"/>
      <w:lvlJc w:val="left"/>
      <w:pPr>
        <w:ind w:left="1549" w:hanging="118"/>
      </w:pPr>
      <w:rPr>
        <w:rFonts w:hint="default"/>
        <w:lang w:val="en-US" w:eastAsia="en-US" w:bidi="ar-SA"/>
      </w:rPr>
    </w:lvl>
    <w:lvl w:ilvl="4" w:tplc="952E6AE4">
      <w:numFmt w:val="bullet"/>
      <w:lvlText w:val="•"/>
      <w:lvlJc w:val="left"/>
      <w:pPr>
        <w:ind w:left="2032" w:hanging="118"/>
      </w:pPr>
      <w:rPr>
        <w:rFonts w:hint="default"/>
        <w:lang w:val="en-US" w:eastAsia="en-US" w:bidi="ar-SA"/>
      </w:rPr>
    </w:lvl>
    <w:lvl w:ilvl="5" w:tplc="3CBA2E02">
      <w:numFmt w:val="bullet"/>
      <w:lvlText w:val="•"/>
      <w:lvlJc w:val="left"/>
      <w:pPr>
        <w:ind w:left="2516" w:hanging="118"/>
      </w:pPr>
      <w:rPr>
        <w:rFonts w:hint="default"/>
        <w:lang w:val="en-US" w:eastAsia="en-US" w:bidi="ar-SA"/>
      </w:rPr>
    </w:lvl>
    <w:lvl w:ilvl="6" w:tplc="46AC98B4">
      <w:numFmt w:val="bullet"/>
      <w:lvlText w:val="•"/>
      <w:lvlJc w:val="left"/>
      <w:pPr>
        <w:ind w:left="2999" w:hanging="118"/>
      </w:pPr>
      <w:rPr>
        <w:rFonts w:hint="default"/>
        <w:lang w:val="en-US" w:eastAsia="en-US" w:bidi="ar-SA"/>
      </w:rPr>
    </w:lvl>
    <w:lvl w:ilvl="7" w:tplc="A000CC56">
      <w:numFmt w:val="bullet"/>
      <w:lvlText w:val="•"/>
      <w:lvlJc w:val="left"/>
      <w:pPr>
        <w:ind w:left="3482" w:hanging="118"/>
      </w:pPr>
      <w:rPr>
        <w:rFonts w:hint="default"/>
        <w:lang w:val="en-US" w:eastAsia="en-US" w:bidi="ar-SA"/>
      </w:rPr>
    </w:lvl>
    <w:lvl w:ilvl="8" w:tplc="91B41B8E">
      <w:numFmt w:val="bullet"/>
      <w:lvlText w:val="•"/>
      <w:lvlJc w:val="left"/>
      <w:pPr>
        <w:ind w:left="3965" w:hanging="118"/>
      </w:pPr>
      <w:rPr>
        <w:rFonts w:hint="default"/>
        <w:lang w:val="en-US" w:eastAsia="en-US" w:bidi="ar-SA"/>
      </w:rPr>
    </w:lvl>
  </w:abstractNum>
  <w:abstractNum w:abstractNumId="6" w15:restartNumberingAfterBreak="0">
    <w:nsid w:val="296D713C"/>
    <w:multiLevelType w:val="hybridMultilevel"/>
    <w:tmpl w:val="DA160EAC"/>
    <w:lvl w:ilvl="0" w:tplc="5C328180">
      <w:numFmt w:val="bullet"/>
      <w:lvlText w:val="-"/>
      <w:lvlJc w:val="left"/>
      <w:pPr>
        <w:ind w:left="108" w:hanging="118"/>
      </w:pPr>
      <w:rPr>
        <w:rFonts w:ascii="Calibri" w:eastAsia="Calibri" w:hAnsi="Calibri" w:cs="Calibri" w:hint="default"/>
        <w:b w:val="0"/>
        <w:bCs w:val="0"/>
        <w:i w:val="0"/>
        <w:iCs w:val="0"/>
        <w:w w:val="100"/>
        <w:sz w:val="22"/>
        <w:szCs w:val="22"/>
        <w:lang w:val="en-US" w:eastAsia="en-US" w:bidi="ar-SA"/>
      </w:rPr>
    </w:lvl>
    <w:lvl w:ilvl="1" w:tplc="95CE646C">
      <w:numFmt w:val="bullet"/>
      <w:lvlText w:val="•"/>
      <w:lvlJc w:val="left"/>
      <w:pPr>
        <w:ind w:left="497" w:hanging="118"/>
      </w:pPr>
      <w:rPr>
        <w:rFonts w:hint="default"/>
        <w:lang w:val="en-US" w:eastAsia="en-US" w:bidi="ar-SA"/>
      </w:rPr>
    </w:lvl>
    <w:lvl w:ilvl="2" w:tplc="E2BA99E2">
      <w:numFmt w:val="bullet"/>
      <w:lvlText w:val="•"/>
      <w:lvlJc w:val="left"/>
      <w:pPr>
        <w:ind w:left="894" w:hanging="118"/>
      </w:pPr>
      <w:rPr>
        <w:rFonts w:hint="default"/>
        <w:lang w:val="en-US" w:eastAsia="en-US" w:bidi="ar-SA"/>
      </w:rPr>
    </w:lvl>
    <w:lvl w:ilvl="3" w:tplc="14A2E0D0">
      <w:numFmt w:val="bullet"/>
      <w:lvlText w:val="•"/>
      <w:lvlJc w:val="left"/>
      <w:pPr>
        <w:ind w:left="1291" w:hanging="118"/>
      </w:pPr>
      <w:rPr>
        <w:rFonts w:hint="default"/>
        <w:lang w:val="en-US" w:eastAsia="en-US" w:bidi="ar-SA"/>
      </w:rPr>
    </w:lvl>
    <w:lvl w:ilvl="4" w:tplc="46BAB46E">
      <w:numFmt w:val="bullet"/>
      <w:lvlText w:val="•"/>
      <w:lvlJc w:val="left"/>
      <w:pPr>
        <w:ind w:left="1688" w:hanging="118"/>
      </w:pPr>
      <w:rPr>
        <w:rFonts w:hint="default"/>
        <w:lang w:val="en-US" w:eastAsia="en-US" w:bidi="ar-SA"/>
      </w:rPr>
    </w:lvl>
    <w:lvl w:ilvl="5" w:tplc="6B8676C4">
      <w:numFmt w:val="bullet"/>
      <w:lvlText w:val="•"/>
      <w:lvlJc w:val="left"/>
      <w:pPr>
        <w:ind w:left="2085" w:hanging="118"/>
      </w:pPr>
      <w:rPr>
        <w:rFonts w:hint="default"/>
        <w:lang w:val="en-US" w:eastAsia="en-US" w:bidi="ar-SA"/>
      </w:rPr>
    </w:lvl>
    <w:lvl w:ilvl="6" w:tplc="C72A5408">
      <w:numFmt w:val="bullet"/>
      <w:lvlText w:val="•"/>
      <w:lvlJc w:val="left"/>
      <w:pPr>
        <w:ind w:left="2482" w:hanging="118"/>
      </w:pPr>
      <w:rPr>
        <w:rFonts w:hint="default"/>
        <w:lang w:val="en-US" w:eastAsia="en-US" w:bidi="ar-SA"/>
      </w:rPr>
    </w:lvl>
    <w:lvl w:ilvl="7" w:tplc="08060D86">
      <w:numFmt w:val="bullet"/>
      <w:lvlText w:val="•"/>
      <w:lvlJc w:val="left"/>
      <w:pPr>
        <w:ind w:left="2879" w:hanging="118"/>
      </w:pPr>
      <w:rPr>
        <w:rFonts w:hint="default"/>
        <w:lang w:val="en-US" w:eastAsia="en-US" w:bidi="ar-SA"/>
      </w:rPr>
    </w:lvl>
    <w:lvl w:ilvl="8" w:tplc="19E263C0">
      <w:numFmt w:val="bullet"/>
      <w:lvlText w:val="•"/>
      <w:lvlJc w:val="left"/>
      <w:pPr>
        <w:ind w:left="3276" w:hanging="118"/>
      </w:pPr>
      <w:rPr>
        <w:rFonts w:hint="default"/>
        <w:lang w:val="en-US" w:eastAsia="en-US" w:bidi="ar-SA"/>
      </w:rPr>
    </w:lvl>
  </w:abstractNum>
  <w:abstractNum w:abstractNumId="7" w15:restartNumberingAfterBreak="0">
    <w:nsid w:val="3D756322"/>
    <w:multiLevelType w:val="hybridMultilevel"/>
    <w:tmpl w:val="DBA4BE74"/>
    <w:lvl w:ilvl="0" w:tplc="EA960758">
      <w:numFmt w:val="bullet"/>
      <w:lvlText w:val="-"/>
      <w:lvlJc w:val="left"/>
      <w:pPr>
        <w:ind w:left="108" w:hanging="118"/>
      </w:pPr>
      <w:rPr>
        <w:rFonts w:ascii="Calibri" w:eastAsia="Calibri" w:hAnsi="Calibri" w:cs="Calibri" w:hint="default"/>
        <w:b w:val="0"/>
        <w:bCs w:val="0"/>
        <w:i w:val="0"/>
        <w:iCs w:val="0"/>
        <w:w w:val="100"/>
        <w:sz w:val="22"/>
        <w:szCs w:val="22"/>
        <w:lang w:val="en-US" w:eastAsia="en-US" w:bidi="ar-SA"/>
      </w:rPr>
    </w:lvl>
    <w:lvl w:ilvl="1" w:tplc="19BCC242">
      <w:numFmt w:val="bullet"/>
      <w:lvlText w:val="•"/>
      <w:lvlJc w:val="left"/>
      <w:pPr>
        <w:ind w:left="497" w:hanging="118"/>
      </w:pPr>
      <w:rPr>
        <w:rFonts w:hint="default"/>
        <w:lang w:val="en-US" w:eastAsia="en-US" w:bidi="ar-SA"/>
      </w:rPr>
    </w:lvl>
    <w:lvl w:ilvl="2" w:tplc="EA3CC0F2">
      <w:numFmt w:val="bullet"/>
      <w:lvlText w:val="•"/>
      <w:lvlJc w:val="left"/>
      <w:pPr>
        <w:ind w:left="894" w:hanging="118"/>
      </w:pPr>
      <w:rPr>
        <w:rFonts w:hint="default"/>
        <w:lang w:val="en-US" w:eastAsia="en-US" w:bidi="ar-SA"/>
      </w:rPr>
    </w:lvl>
    <w:lvl w:ilvl="3" w:tplc="838C19FA">
      <w:numFmt w:val="bullet"/>
      <w:lvlText w:val="•"/>
      <w:lvlJc w:val="left"/>
      <w:pPr>
        <w:ind w:left="1291" w:hanging="118"/>
      </w:pPr>
      <w:rPr>
        <w:rFonts w:hint="default"/>
        <w:lang w:val="en-US" w:eastAsia="en-US" w:bidi="ar-SA"/>
      </w:rPr>
    </w:lvl>
    <w:lvl w:ilvl="4" w:tplc="D1424BA8">
      <w:numFmt w:val="bullet"/>
      <w:lvlText w:val="•"/>
      <w:lvlJc w:val="left"/>
      <w:pPr>
        <w:ind w:left="1688" w:hanging="118"/>
      </w:pPr>
      <w:rPr>
        <w:rFonts w:hint="default"/>
        <w:lang w:val="en-US" w:eastAsia="en-US" w:bidi="ar-SA"/>
      </w:rPr>
    </w:lvl>
    <w:lvl w:ilvl="5" w:tplc="FD846544">
      <w:numFmt w:val="bullet"/>
      <w:lvlText w:val="•"/>
      <w:lvlJc w:val="left"/>
      <w:pPr>
        <w:ind w:left="2085" w:hanging="118"/>
      </w:pPr>
      <w:rPr>
        <w:rFonts w:hint="default"/>
        <w:lang w:val="en-US" w:eastAsia="en-US" w:bidi="ar-SA"/>
      </w:rPr>
    </w:lvl>
    <w:lvl w:ilvl="6" w:tplc="55ACFBAE">
      <w:numFmt w:val="bullet"/>
      <w:lvlText w:val="•"/>
      <w:lvlJc w:val="left"/>
      <w:pPr>
        <w:ind w:left="2482" w:hanging="118"/>
      </w:pPr>
      <w:rPr>
        <w:rFonts w:hint="default"/>
        <w:lang w:val="en-US" w:eastAsia="en-US" w:bidi="ar-SA"/>
      </w:rPr>
    </w:lvl>
    <w:lvl w:ilvl="7" w:tplc="DA6CE3CE">
      <w:numFmt w:val="bullet"/>
      <w:lvlText w:val="•"/>
      <w:lvlJc w:val="left"/>
      <w:pPr>
        <w:ind w:left="2879" w:hanging="118"/>
      </w:pPr>
      <w:rPr>
        <w:rFonts w:hint="default"/>
        <w:lang w:val="en-US" w:eastAsia="en-US" w:bidi="ar-SA"/>
      </w:rPr>
    </w:lvl>
    <w:lvl w:ilvl="8" w:tplc="DFD6B8D2">
      <w:numFmt w:val="bullet"/>
      <w:lvlText w:val="•"/>
      <w:lvlJc w:val="left"/>
      <w:pPr>
        <w:ind w:left="3276" w:hanging="118"/>
      </w:pPr>
      <w:rPr>
        <w:rFonts w:hint="default"/>
        <w:lang w:val="en-US" w:eastAsia="en-US" w:bidi="ar-SA"/>
      </w:rPr>
    </w:lvl>
  </w:abstractNum>
  <w:abstractNum w:abstractNumId="8" w15:restartNumberingAfterBreak="0">
    <w:nsid w:val="4BC1788D"/>
    <w:multiLevelType w:val="hybridMultilevel"/>
    <w:tmpl w:val="39E0D13E"/>
    <w:lvl w:ilvl="0" w:tplc="CCDA6A58">
      <w:numFmt w:val="bullet"/>
      <w:lvlText w:val="-"/>
      <w:lvlJc w:val="left"/>
      <w:pPr>
        <w:ind w:left="109" w:hanging="118"/>
      </w:pPr>
      <w:rPr>
        <w:rFonts w:ascii="Calibri" w:eastAsia="Calibri" w:hAnsi="Calibri" w:cs="Calibri" w:hint="default"/>
        <w:b w:val="0"/>
        <w:bCs w:val="0"/>
        <w:i w:val="0"/>
        <w:iCs w:val="0"/>
        <w:w w:val="100"/>
        <w:sz w:val="22"/>
        <w:szCs w:val="22"/>
        <w:lang w:val="en-US" w:eastAsia="en-US" w:bidi="ar-SA"/>
      </w:rPr>
    </w:lvl>
    <w:lvl w:ilvl="1" w:tplc="183C2C16">
      <w:numFmt w:val="bullet"/>
      <w:lvlText w:val="•"/>
      <w:lvlJc w:val="left"/>
      <w:pPr>
        <w:ind w:left="583" w:hanging="118"/>
      </w:pPr>
      <w:rPr>
        <w:rFonts w:hint="default"/>
        <w:lang w:val="en-US" w:eastAsia="en-US" w:bidi="ar-SA"/>
      </w:rPr>
    </w:lvl>
    <w:lvl w:ilvl="2" w:tplc="BA2478B4">
      <w:numFmt w:val="bullet"/>
      <w:lvlText w:val="•"/>
      <w:lvlJc w:val="left"/>
      <w:pPr>
        <w:ind w:left="1066" w:hanging="118"/>
      </w:pPr>
      <w:rPr>
        <w:rFonts w:hint="default"/>
        <w:lang w:val="en-US" w:eastAsia="en-US" w:bidi="ar-SA"/>
      </w:rPr>
    </w:lvl>
    <w:lvl w:ilvl="3" w:tplc="1730058A">
      <w:numFmt w:val="bullet"/>
      <w:lvlText w:val="•"/>
      <w:lvlJc w:val="left"/>
      <w:pPr>
        <w:ind w:left="1549" w:hanging="118"/>
      </w:pPr>
      <w:rPr>
        <w:rFonts w:hint="default"/>
        <w:lang w:val="en-US" w:eastAsia="en-US" w:bidi="ar-SA"/>
      </w:rPr>
    </w:lvl>
    <w:lvl w:ilvl="4" w:tplc="BD168ED8">
      <w:numFmt w:val="bullet"/>
      <w:lvlText w:val="•"/>
      <w:lvlJc w:val="left"/>
      <w:pPr>
        <w:ind w:left="2032" w:hanging="118"/>
      </w:pPr>
      <w:rPr>
        <w:rFonts w:hint="default"/>
        <w:lang w:val="en-US" w:eastAsia="en-US" w:bidi="ar-SA"/>
      </w:rPr>
    </w:lvl>
    <w:lvl w:ilvl="5" w:tplc="93905E1C">
      <w:numFmt w:val="bullet"/>
      <w:lvlText w:val="•"/>
      <w:lvlJc w:val="left"/>
      <w:pPr>
        <w:ind w:left="2516" w:hanging="118"/>
      </w:pPr>
      <w:rPr>
        <w:rFonts w:hint="default"/>
        <w:lang w:val="en-US" w:eastAsia="en-US" w:bidi="ar-SA"/>
      </w:rPr>
    </w:lvl>
    <w:lvl w:ilvl="6" w:tplc="D7A2F194">
      <w:numFmt w:val="bullet"/>
      <w:lvlText w:val="•"/>
      <w:lvlJc w:val="left"/>
      <w:pPr>
        <w:ind w:left="2999" w:hanging="118"/>
      </w:pPr>
      <w:rPr>
        <w:rFonts w:hint="default"/>
        <w:lang w:val="en-US" w:eastAsia="en-US" w:bidi="ar-SA"/>
      </w:rPr>
    </w:lvl>
    <w:lvl w:ilvl="7" w:tplc="50CE81DE">
      <w:numFmt w:val="bullet"/>
      <w:lvlText w:val="•"/>
      <w:lvlJc w:val="left"/>
      <w:pPr>
        <w:ind w:left="3482" w:hanging="118"/>
      </w:pPr>
      <w:rPr>
        <w:rFonts w:hint="default"/>
        <w:lang w:val="en-US" w:eastAsia="en-US" w:bidi="ar-SA"/>
      </w:rPr>
    </w:lvl>
    <w:lvl w:ilvl="8" w:tplc="9520972A">
      <w:numFmt w:val="bullet"/>
      <w:lvlText w:val="•"/>
      <w:lvlJc w:val="left"/>
      <w:pPr>
        <w:ind w:left="3965" w:hanging="118"/>
      </w:pPr>
      <w:rPr>
        <w:rFonts w:hint="default"/>
        <w:lang w:val="en-US" w:eastAsia="en-US" w:bidi="ar-SA"/>
      </w:rPr>
    </w:lvl>
  </w:abstractNum>
  <w:abstractNum w:abstractNumId="9" w15:restartNumberingAfterBreak="0">
    <w:nsid w:val="54B90A22"/>
    <w:multiLevelType w:val="hybridMultilevel"/>
    <w:tmpl w:val="BC52325A"/>
    <w:lvl w:ilvl="0" w:tplc="F9AAB75E">
      <w:numFmt w:val="bullet"/>
      <w:lvlText w:val="-"/>
      <w:lvlJc w:val="left"/>
      <w:pPr>
        <w:ind w:left="108" w:hanging="118"/>
      </w:pPr>
      <w:rPr>
        <w:rFonts w:ascii="Calibri" w:eastAsia="Calibri" w:hAnsi="Calibri" w:cs="Calibri" w:hint="default"/>
        <w:b w:val="0"/>
        <w:bCs w:val="0"/>
        <w:i w:val="0"/>
        <w:iCs w:val="0"/>
        <w:w w:val="100"/>
        <w:sz w:val="22"/>
        <w:szCs w:val="22"/>
        <w:lang w:val="en-US" w:eastAsia="en-US" w:bidi="ar-SA"/>
      </w:rPr>
    </w:lvl>
    <w:lvl w:ilvl="1" w:tplc="283E52C2">
      <w:numFmt w:val="bullet"/>
      <w:lvlText w:val="•"/>
      <w:lvlJc w:val="left"/>
      <w:pPr>
        <w:ind w:left="395" w:hanging="118"/>
      </w:pPr>
      <w:rPr>
        <w:rFonts w:hint="default"/>
        <w:lang w:val="en-US" w:eastAsia="en-US" w:bidi="ar-SA"/>
      </w:rPr>
    </w:lvl>
    <w:lvl w:ilvl="2" w:tplc="494C6E4A">
      <w:numFmt w:val="bullet"/>
      <w:lvlText w:val="•"/>
      <w:lvlJc w:val="left"/>
      <w:pPr>
        <w:ind w:left="690" w:hanging="118"/>
      </w:pPr>
      <w:rPr>
        <w:rFonts w:hint="default"/>
        <w:lang w:val="en-US" w:eastAsia="en-US" w:bidi="ar-SA"/>
      </w:rPr>
    </w:lvl>
    <w:lvl w:ilvl="3" w:tplc="78CC9CBC">
      <w:numFmt w:val="bullet"/>
      <w:lvlText w:val="•"/>
      <w:lvlJc w:val="left"/>
      <w:pPr>
        <w:ind w:left="985" w:hanging="118"/>
      </w:pPr>
      <w:rPr>
        <w:rFonts w:hint="default"/>
        <w:lang w:val="en-US" w:eastAsia="en-US" w:bidi="ar-SA"/>
      </w:rPr>
    </w:lvl>
    <w:lvl w:ilvl="4" w:tplc="62721096">
      <w:numFmt w:val="bullet"/>
      <w:lvlText w:val="•"/>
      <w:lvlJc w:val="left"/>
      <w:pPr>
        <w:ind w:left="1280" w:hanging="118"/>
      </w:pPr>
      <w:rPr>
        <w:rFonts w:hint="default"/>
        <w:lang w:val="en-US" w:eastAsia="en-US" w:bidi="ar-SA"/>
      </w:rPr>
    </w:lvl>
    <w:lvl w:ilvl="5" w:tplc="B16863E0">
      <w:numFmt w:val="bullet"/>
      <w:lvlText w:val="•"/>
      <w:lvlJc w:val="left"/>
      <w:pPr>
        <w:ind w:left="1575" w:hanging="118"/>
      </w:pPr>
      <w:rPr>
        <w:rFonts w:hint="default"/>
        <w:lang w:val="en-US" w:eastAsia="en-US" w:bidi="ar-SA"/>
      </w:rPr>
    </w:lvl>
    <w:lvl w:ilvl="6" w:tplc="0410509E">
      <w:numFmt w:val="bullet"/>
      <w:lvlText w:val="•"/>
      <w:lvlJc w:val="left"/>
      <w:pPr>
        <w:ind w:left="1870" w:hanging="118"/>
      </w:pPr>
      <w:rPr>
        <w:rFonts w:hint="default"/>
        <w:lang w:val="en-US" w:eastAsia="en-US" w:bidi="ar-SA"/>
      </w:rPr>
    </w:lvl>
    <w:lvl w:ilvl="7" w:tplc="17544D1A">
      <w:numFmt w:val="bullet"/>
      <w:lvlText w:val="•"/>
      <w:lvlJc w:val="left"/>
      <w:pPr>
        <w:ind w:left="2165" w:hanging="118"/>
      </w:pPr>
      <w:rPr>
        <w:rFonts w:hint="default"/>
        <w:lang w:val="en-US" w:eastAsia="en-US" w:bidi="ar-SA"/>
      </w:rPr>
    </w:lvl>
    <w:lvl w:ilvl="8" w:tplc="5D0A9DEC">
      <w:numFmt w:val="bullet"/>
      <w:lvlText w:val="•"/>
      <w:lvlJc w:val="left"/>
      <w:pPr>
        <w:ind w:left="2460" w:hanging="118"/>
      </w:pPr>
      <w:rPr>
        <w:rFonts w:hint="default"/>
        <w:lang w:val="en-US" w:eastAsia="en-US" w:bidi="ar-SA"/>
      </w:rPr>
    </w:lvl>
  </w:abstractNum>
  <w:abstractNum w:abstractNumId="10" w15:restartNumberingAfterBreak="0">
    <w:nsid w:val="5C2E1462"/>
    <w:multiLevelType w:val="hybridMultilevel"/>
    <w:tmpl w:val="5DB2FB78"/>
    <w:lvl w:ilvl="0" w:tplc="C3C4BB50">
      <w:numFmt w:val="bullet"/>
      <w:lvlText w:val="-"/>
      <w:lvlJc w:val="left"/>
      <w:pPr>
        <w:ind w:left="108" w:hanging="118"/>
      </w:pPr>
      <w:rPr>
        <w:rFonts w:ascii="Calibri" w:eastAsia="Calibri" w:hAnsi="Calibri" w:cs="Calibri" w:hint="default"/>
        <w:b w:val="0"/>
        <w:bCs w:val="0"/>
        <w:i w:val="0"/>
        <w:iCs w:val="0"/>
        <w:w w:val="100"/>
        <w:sz w:val="22"/>
        <w:szCs w:val="22"/>
        <w:lang w:val="en-US" w:eastAsia="en-US" w:bidi="ar-SA"/>
      </w:rPr>
    </w:lvl>
    <w:lvl w:ilvl="1" w:tplc="8ACAFECC">
      <w:numFmt w:val="bullet"/>
      <w:lvlText w:val="•"/>
      <w:lvlJc w:val="left"/>
      <w:pPr>
        <w:ind w:left="497" w:hanging="118"/>
      </w:pPr>
      <w:rPr>
        <w:rFonts w:hint="default"/>
        <w:lang w:val="en-US" w:eastAsia="en-US" w:bidi="ar-SA"/>
      </w:rPr>
    </w:lvl>
    <w:lvl w:ilvl="2" w:tplc="82C65508">
      <w:numFmt w:val="bullet"/>
      <w:lvlText w:val="•"/>
      <w:lvlJc w:val="left"/>
      <w:pPr>
        <w:ind w:left="894" w:hanging="118"/>
      </w:pPr>
      <w:rPr>
        <w:rFonts w:hint="default"/>
        <w:lang w:val="en-US" w:eastAsia="en-US" w:bidi="ar-SA"/>
      </w:rPr>
    </w:lvl>
    <w:lvl w:ilvl="3" w:tplc="8BA23762">
      <w:numFmt w:val="bullet"/>
      <w:lvlText w:val="•"/>
      <w:lvlJc w:val="left"/>
      <w:pPr>
        <w:ind w:left="1291" w:hanging="118"/>
      </w:pPr>
      <w:rPr>
        <w:rFonts w:hint="default"/>
        <w:lang w:val="en-US" w:eastAsia="en-US" w:bidi="ar-SA"/>
      </w:rPr>
    </w:lvl>
    <w:lvl w:ilvl="4" w:tplc="308241A4">
      <w:numFmt w:val="bullet"/>
      <w:lvlText w:val="•"/>
      <w:lvlJc w:val="left"/>
      <w:pPr>
        <w:ind w:left="1688" w:hanging="118"/>
      </w:pPr>
      <w:rPr>
        <w:rFonts w:hint="default"/>
        <w:lang w:val="en-US" w:eastAsia="en-US" w:bidi="ar-SA"/>
      </w:rPr>
    </w:lvl>
    <w:lvl w:ilvl="5" w:tplc="9DD2E9B2">
      <w:numFmt w:val="bullet"/>
      <w:lvlText w:val="•"/>
      <w:lvlJc w:val="left"/>
      <w:pPr>
        <w:ind w:left="2085" w:hanging="118"/>
      </w:pPr>
      <w:rPr>
        <w:rFonts w:hint="default"/>
        <w:lang w:val="en-US" w:eastAsia="en-US" w:bidi="ar-SA"/>
      </w:rPr>
    </w:lvl>
    <w:lvl w:ilvl="6" w:tplc="D6E0CA78">
      <w:numFmt w:val="bullet"/>
      <w:lvlText w:val="•"/>
      <w:lvlJc w:val="left"/>
      <w:pPr>
        <w:ind w:left="2482" w:hanging="118"/>
      </w:pPr>
      <w:rPr>
        <w:rFonts w:hint="default"/>
        <w:lang w:val="en-US" w:eastAsia="en-US" w:bidi="ar-SA"/>
      </w:rPr>
    </w:lvl>
    <w:lvl w:ilvl="7" w:tplc="E0F6C8A4">
      <w:numFmt w:val="bullet"/>
      <w:lvlText w:val="•"/>
      <w:lvlJc w:val="left"/>
      <w:pPr>
        <w:ind w:left="2879" w:hanging="118"/>
      </w:pPr>
      <w:rPr>
        <w:rFonts w:hint="default"/>
        <w:lang w:val="en-US" w:eastAsia="en-US" w:bidi="ar-SA"/>
      </w:rPr>
    </w:lvl>
    <w:lvl w:ilvl="8" w:tplc="ECA89F52">
      <w:numFmt w:val="bullet"/>
      <w:lvlText w:val="•"/>
      <w:lvlJc w:val="left"/>
      <w:pPr>
        <w:ind w:left="3276" w:hanging="118"/>
      </w:pPr>
      <w:rPr>
        <w:rFonts w:hint="default"/>
        <w:lang w:val="en-US" w:eastAsia="en-US" w:bidi="ar-SA"/>
      </w:rPr>
    </w:lvl>
  </w:abstractNum>
  <w:abstractNum w:abstractNumId="11" w15:restartNumberingAfterBreak="0">
    <w:nsid w:val="60EB60CC"/>
    <w:multiLevelType w:val="hybridMultilevel"/>
    <w:tmpl w:val="597EB3DC"/>
    <w:lvl w:ilvl="0" w:tplc="813091B6">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8AE87ED8">
      <w:numFmt w:val="bullet"/>
      <w:lvlText w:val="•"/>
      <w:lvlJc w:val="left"/>
      <w:pPr>
        <w:ind w:left="1945" w:hanging="360"/>
      </w:pPr>
      <w:rPr>
        <w:rFonts w:hint="default"/>
        <w:lang w:val="en-US" w:eastAsia="en-US" w:bidi="ar-SA"/>
      </w:rPr>
    </w:lvl>
    <w:lvl w:ilvl="2" w:tplc="C812FE62">
      <w:numFmt w:val="bullet"/>
      <w:lvlText w:val="•"/>
      <w:lvlJc w:val="left"/>
      <w:pPr>
        <w:ind w:left="3070" w:hanging="360"/>
      </w:pPr>
      <w:rPr>
        <w:rFonts w:hint="default"/>
        <w:lang w:val="en-US" w:eastAsia="en-US" w:bidi="ar-SA"/>
      </w:rPr>
    </w:lvl>
    <w:lvl w:ilvl="3" w:tplc="8932D596">
      <w:numFmt w:val="bullet"/>
      <w:lvlText w:val="•"/>
      <w:lvlJc w:val="left"/>
      <w:pPr>
        <w:ind w:left="4195" w:hanging="360"/>
      </w:pPr>
      <w:rPr>
        <w:rFonts w:hint="default"/>
        <w:lang w:val="en-US" w:eastAsia="en-US" w:bidi="ar-SA"/>
      </w:rPr>
    </w:lvl>
    <w:lvl w:ilvl="4" w:tplc="5890E360">
      <w:numFmt w:val="bullet"/>
      <w:lvlText w:val="•"/>
      <w:lvlJc w:val="left"/>
      <w:pPr>
        <w:ind w:left="5321" w:hanging="360"/>
      </w:pPr>
      <w:rPr>
        <w:rFonts w:hint="default"/>
        <w:lang w:val="en-US" w:eastAsia="en-US" w:bidi="ar-SA"/>
      </w:rPr>
    </w:lvl>
    <w:lvl w:ilvl="5" w:tplc="60F298B4">
      <w:numFmt w:val="bullet"/>
      <w:lvlText w:val="•"/>
      <w:lvlJc w:val="left"/>
      <w:pPr>
        <w:ind w:left="6446" w:hanging="360"/>
      </w:pPr>
      <w:rPr>
        <w:rFonts w:hint="default"/>
        <w:lang w:val="en-US" w:eastAsia="en-US" w:bidi="ar-SA"/>
      </w:rPr>
    </w:lvl>
    <w:lvl w:ilvl="6" w:tplc="968015EC">
      <w:numFmt w:val="bullet"/>
      <w:lvlText w:val="•"/>
      <w:lvlJc w:val="left"/>
      <w:pPr>
        <w:ind w:left="7571" w:hanging="360"/>
      </w:pPr>
      <w:rPr>
        <w:rFonts w:hint="default"/>
        <w:lang w:val="en-US" w:eastAsia="en-US" w:bidi="ar-SA"/>
      </w:rPr>
    </w:lvl>
    <w:lvl w:ilvl="7" w:tplc="49849CB4">
      <w:numFmt w:val="bullet"/>
      <w:lvlText w:val="•"/>
      <w:lvlJc w:val="left"/>
      <w:pPr>
        <w:ind w:left="8697" w:hanging="360"/>
      </w:pPr>
      <w:rPr>
        <w:rFonts w:hint="default"/>
        <w:lang w:val="en-US" w:eastAsia="en-US" w:bidi="ar-SA"/>
      </w:rPr>
    </w:lvl>
    <w:lvl w:ilvl="8" w:tplc="37A418DC">
      <w:numFmt w:val="bullet"/>
      <w:lvlText w:val="•"/>
      <w:lvlJc w:val="left"/>
      <w:pPr>
        <w:ind w:left="9822" w:hanging="360"/>
      </w:pPr>
      <w:rPr>
        <w:rFonts w:hint="default"/>
        <w:lang w:val="en-US" w:eastAsia="en-US" w:bidi="ar-SA"/>
      </w:rPr>
    </w:lvl>
  </w:abstractNum>
  <w:abstractNum w:abstractNumId="12" w15:restartNumberingAfterBreak="0">
    <w:nsid w:val="61B10FA6"/>
    <w:multiLevelType w:val="hybridMultilevel"/>
    <w:tmpl w:val="1BA87FB0"/>
    <w:lvl w:ilvl="0" w:tplc="E13A0DE8">
      <w:numFmt w:val="bullet"/>
      <w:lvlText w:val="-"/>
      <w:lvlJc w:val="left"/>
      <w:pPr>
        <w:ind w:left="108" w:hanging="118"/>
      </w:pPr>
      <w:rPr>
        <w:rFonts w:ascii="Calibri" w:eastAsia="Calibri" w:hAnsi="Calibri" w:cs="Calibri" w:hint="default"/>
        <w:b w:val="0"/>
        <w:bCs w:val="0"/>
        <w:i w:val="0"/>
        <w:iCs w:val="0"/>
        <w:w w:val="100"/>
        <w:sz w:val="22"/>
        <w:szCs w:val="22"/>
        <w:lang w:val="en-US" w:eastAsia="en-US" w:bidi="ar-SA"/>
      </w:rPr>
    </w:lvl>
    <w:lvl w:ilvl="1" w:tplc="D700C93A">
      <w:numFmt w:val="bullet"/>
      <w:lvlText w:val="•"/>
      <w:lvlJc w:val="left"/>
      <w:pPr>
        <w:ind w:left="497" w:hanging="118"/>
      </w:pPr>
      <w:rPr>
        <w:rFonts w:hint="default"/>
        <w:lang w:val="en-US" w:eastAsia="en-US" w:bidi="ar-SA"/>
      </w:rPr>
    </w:lvl>
    <w:lvl w:ilvl="2" w:tplc="66C05C78">
      <w:numFmt w:val="bullet"/>
      <w:lvlText w:val="•"/>
      <w:lvlJc w:val="left"/>
      <w:pPr>
        <w:ind w:left="894" w:hanging="118"/>
      </w:pPr>
      <w:rPr>
        <w:rFonts w:hint="default"/>
        <w:lang w:val="en-US" w:eastAsia="en-US" w:bidi="ar-SA"/>
      </w:rPr>
    </w:lvl>
    <w:lvl w:ilvl="3" w:tplc="E1CCE958">
      <w:numFmt w:val="bullet"/>
      <w:lvlText w:val="•"/>
      <w:lvlJc w:val="left"/>
      <w:pPr>
        <w:ind w:left="1291" w:hanging="118"/>
      </w:pPr>
      <w:rPr>
        <w:rFonts w:hint="default"/>
        <w:lang w:val="en-US" w:eastAsia="en-US" w:bidi="ar-SA"/>
      </w:rPr>
    </w:lvl>
    <w:lvl w:ilvl="4" w:tplc="8682B5F0">
      <w:numFmt w:val="bullet"/>
      <w:lvlText w:val="•"/>
      <w:lvlJc w:val="left"/>
      <w:pPr>
        <w:ind w:left="1688" w:hanging="118"/>
      </w:pPr>
      <w:rPr>
        <w:rFonts w:hint="default"/>
        <w:lang w:val="en-US" w:eastAsia="en-US" w:bidi="ar-SA"/>
      </w:rPr>
    </w:lvl>
    <w:lvl w:ilvl="5" w:tplc="5CAA5512">
      <w:numFmt w:val="bullet"/>
      <w:lvlText w:val="•"/>
      <w:lvlJc w:val="left"/>
      <w:pPr>
        <w:ind w:left="2085" w:hanging="118"/>
      </w:pPr>
      <w:rPr>
        <w:rFonts w:hint="default"/>
        <w:lang w:val="en-US" w:eastAsia="en-US" w:bidi="ar-SA"/>
      </w:rPr>
    </w:lvl>
    <w:lvl w:ilvl="6" w:tplc="1D2EF20C">
      <w:numFmt w:val="bullet"/>
      <w:lvlText w:val="•"/>
      <w:lvlJc w:val="left"/>
      <w:pPr>
        <w:ind w:left="2482" w:hanging="118"/>
      </w:pPr>
      <w:rPr>
        <w:rFonts w:hint="default"/>
        <w:lang w:val="en-US" w:eastAsia="en-US" w:bidi="ar-SA"/>
      </w:rPr>
    </w:lvl>
    <w:lvl w:ilvl="7" w:tplc="4572A8C4">
      <w:numFmt w:val="bullet"/>
      <w:lvlText w:val="•"/>
      <w:lvlJc w:val="left"/>
      <w:pPr>
        <w:ind w:left="2879" w:hanging="118"/>
      </w:pPr>
      <w:rPr>
        <w:rFonts w:hint="default"/>
        <w:lang w:val="en-US" w:eastAsia="en-US" w:bidi="ar-SA"/>
      </w:rPr>
    </w:lvl>
    <w:lvl w:ilvl="8" w:tplc="E5242E92">
      <w:numFmt w:val="bullet"/>
      <w:lvlText w:val="•"/>
      <w:lvlJc w:val="left"/>
      <w:pPr>
        <w:ind w:left="3276" w:hanging="118"/>
      </w:pPr>
      <w:rPr>
        <w:rFonts w:hint="default"/>
        <w:lang w:val="en-US" w:eastAsia="en-US" w:bidi="ar-SA"/>
      </w:rPr>
    </w:lvl>
  </w:abstractNum>
  <w:abstractNum w:abstractNumId="13" w15:restartNumberingAfterBreak="0">
    <w:nsid w:val="66B15306"/>
    <w:multiLevelType w:val="hybridMultilevel"/>
    <w:tmpl w:val="A7CCAB82"/>
    <w:lvl w:ilvl="0" w:tplc="3F287568">
      <w:numFmt w:val="bullet"/>
      <w:lvlText w:val="-"/>
      <w:lvlJc w:val="left"/>
      <w:pPr>
        <w:ind w:left="108" w:hanging="168"/>
      </w:pPr>
      <w:rPr>
        <w:rFonts w:ascii="Calibri" w:eastAsia="Calibri" w:hAnsi="Calibri" w:cs="Calibri" w:hint="default"/>
        <w:b w:val="0"/>
        <w:bCs w:val="0"/>
        <w:i w:val="0"/>
        <w:iCs w:val="0"/>
        <w:w w:val="100"/>
        <w:sz w:val="22"/>
        <w:szCs w:val="22"/>
        <w:lang w:val="en-US" w:eastAsia="en-US" w:bidi="ar-SA"/>
      </w:rPr>
    </w:lvl>
    <w:lvl w:ilvl="1" w:tplc="AF5C112A">
      <w:numFmt w:val="bullet"/>
      <w:lvlText w:val="•"/>
      <w:lvlJc w:val="left"/>
      <w:pPr>
        <w:ind w:left="395" w:hanging="168"/>
      </w:pPr>
      <w:rPr>
        <w:rFonts w:hint="default"/>
        <w:lang w:val="en-US" w:eastAsia="en-US" w:bidi="ar-SA"/>
      </w:rPr>
    </w:lvl>
    <w:lvl w:ilvl="2" w:tplc="B57E346A">
      <w:numFmt w:val="bullet"/>
      <w:lvlText w:val="•"/>
      <w:lvlJc w:val="left"/>
      <w:pPr>
        <w:ind w:left="690" w:hanging="168"/>
      </w:pPr>
      <w:rPr>
        <w:rFonts w:hint="default"/>
        <w:lang w:val="en-US" w:eastAsia="en-US" w:bidi="ar-SA"/>
      </w:rPr>
    </w:lvl>
    <w:lvl w:ilvl="3" w:tplc="4704B3A0">
      <w:numFmt w:val="bullet"/>
      <w:lvlText w:val="•"/>
      <w:lvlJc w:val="left"/>
      <w:pPr>
        <w:ind w:left="985" w:hanging="168"/>
      </w:pPr>
      <w:rPr>
        <w:rFonts w:hint="default"/>
        <w:lang w:val="en-US" w:eastAsia="en-US" w:bidi="ar-SA"/>
      </w:rPr>
    </w:lvl>
    <w:lvl w:ilvl="4" w:tplc="B74A45A4">
      <w:numFmt w:val="bullet"/>
      <w:lvlText w:val="•"/>
      <w:lvlJc w:val="left"/>
      <w:pPr>
        <w:ind w:left="1280" w:hanging="168"/>
      </w:pPr>
      <w:rPr>
        <w:rFonts w:hint="default"/>
        <w:lang w:val="en-US" w:eastAsia="en-US" w:bidi="ar-SA"/>
      </w:rPr>
    </w:lvl>
    <w:lvl w:ilvl="5" w:tplc="29003372">
      <w:numFmt w:val="bullet"/>
      <w:lvlText w:val="•"/>
      <w:lvlJc w:val="left"/>
      <w:pPr>
        <w:ind w:left="1575" w:hanging="168"/>
      </w:pPr>
      <w:rPr>
        <w:rFonts w:hint="default"/>
        <w:lang w:val="en-US" w:eastAsia="en-US" w:bidi="ar-SA"/>
      </w:rPr>
    </w:lvl>
    <w:lvl w:ilvl="6" w:tplc="F5F699E0">
      <w:numFmt w:val="bullet"/>
      <w:lvlText w:val="•"/>
      <w:lvlJc w:val="left"/>
      <w:pPr>
        <w:ind w:left="1870" w:hanging="168"/>
      </w:pPr>
      <w:rPr>
        <w:rFonts w:hint="default"/>
        <w:lang w:val="en-US" w:eastAsia="en-US" w:bidi="ar-SA"/>
      </w:rPr>
    </w:lvl>
    <w:lvl w:ilvl="7" w:tplc="AACC0740">
      <w:numFmt w:val="bullet"/>
      <w:lvlText w:val="•"/>
      <w:lvlJc w:val="left"/>
      <w:pPr>
        <w:ind w:left="2165" w:hanging="168"/>
      </w:pPr>
      <w:rPr>
        <w:rFonts w:hint="default"/>
        <w:lang w:val="en-US" w:eastAsia="en-US" w:bidi="ar-SA"/>
      </w:rPr>
    </w:lvl>
    <w:lvl w:ilvl="8" w:tplc="8DD00C36">
      <w:numFmt w:val="bullet"/>
      <w:lvlText w:val="•"/>
      <w:lvlJc w:val="left"/>
      <w:pPr>
        <w:ind w:left="2460" w:hanging="168"/>
      </w:pPr>
      <w:rPr>
        <w:rFonts w:hint="default"/>
        <w:lang w:val="en-US" w:eastAsia="en-US" w:bidi="ar-SA"/>
      </w:rPr>
    </w:lvl>
  </w:abstractNum>
  <w:abstractNum w:abstractNumId="14" w15:restartNumberingAfterBreak="0">
    <w:nsid w:val="6A5A5B1E"/>
    <w:multiLevelType w:val="hybridMultilevel"/>
    <w:tmpl w:val="C5783DEE"/>
    <w:lvl w:ilvl="0" w:tplc="2B76C71A">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B3F2CF2E">
      <w:numFmt w:val="bullet"/>
      <w:lvlText w:val="•"/>
      <w:lvlJc w:val="left"/>
      <w:pPr>
        <w:ind w:left="1945" w:hanging="360"/>
      </w:pPr>
      <w:rPr>
        <w:rFonts w:hint="default"/>
        <w:lang w:val="en-US" w:eastAsia="en-US" w:bidi="ar-SA"/>
      </w:rPr>
    </w:lvl>
    <w:lvl w:ilvl="2" w:tplc="A77A93DE">
      <w:numFmt w:val="bullet"/>
      <w:lvlText w:val="•"/>
      <w:lvlJc w:val="left"/>
      <w:pPr>
        <w:ind w:left="3070" w:hanging="360"/>
      </w:pPr>
      <w:rPr>
        <w:rFonts w:hint="default"/>
        <w:lang w:val="en-US" w:eastAsia="en-US" w:bidi="ar-SA"/>
      </w:rPr>
    </w:lvl>
    <w:lvl w:ilvl="3" w:tplc="52863C44">
      <w:numFmt w:val="bullet"/>
      <w:lvlText w:val="•"/>
      <w:lvlJc w:val="left"/>
      <w:pPr>
        <w:ind w:left="4195" w:hanging="360"/>
      </w:pPr>
      <w:rPr>
        <w:rFonts w:hint="default"/>
        <w:lang w:val="en-US" w:eastAsia="en-US" w:bidi="ar-SA"/>
      </w:rPr>
    </w:lvl>
    <w:lvl w:ilvl="4" w:tplc="9154D438">
      <w:numFmt w:val="bullet"/>
      <w:lvlText w:val="•"/>
      <w:lvlJc w:val="left"/>
      <w:pPr>
        <w:ind w:left="5321" w:hanging="360"/>
      </w:pPr>
      <w:rPr>
        <w:rFonts w:hint="default"/>
        <w:lang w:val="en-US" w:eastAsia="en-US" w:bidi="ar-SA"/>
      </w:rPr>
    </w:lvl>
    <w:lvl w:ilvl="5" w:tplc="2542CB52">
      <w:numFmt w:val="bullet"/>
      <w:lvlText w:val="•"/>
      <w:lvlJc w:val="left"/>
      <w:pPr>
        <w:ind w:left="6446" w:hanging="360"/>
      </w:pPr>
      <w:rPr>
        <w:rFonts w:hint="default"/>
        <w:lang w:val="en-US" w:eastAsia="en-US" w:bidi="ar-SA"/>
      </w:rPr>
    </w:lvl>
    <w:lvl w:ilvl="6" w:tplc="96886E40">
      <w:numFmt w:val="bullet"/>
      <w:lvlText w:val="•"/>
      <w:lvlJc w:val="left"/>
      <w:pPr>
        <w:ind w:left="7571" w:hanging="360"/>
      </w:pPr>
      <w:rPr>
        <w:rFonts w:hint="default"/>
        <w:lang w:val="en-US" w:eastAsia="en-US" w:bidi="ar-SA"/>
      </w:rPr>
    </w:lvl>
    <w:lvl w:ilvl="7" w:tplc="087A949A">
      <w:numFmt w:val="bullet"/>
      <w:lvlText w:val="•"/>
      <w:lvlJc w:val="left"/>
      <w:pPr>
        <w:ind w:left="8697" w:hanging="360"/>
      </w:pPr>
      <w:rPr>
        <w:rFonts w:hint="default"/>
        <w:lang w:val="en-US" w:eastAsia="en-US" w:bidi="ar-SA"/>
      </w:rPr>
    </w:lvl>
    <w:lvl w:ilvl="8" w:tplc="6B702CB4">
      <w:numFmt w:val="bullet"/>
      <w:lvlText w:val="•"/>
      <w:lvlJc w:val="left"/>
      <w:pPr>
        <w:ind w:left="9822" w:hanging="360"/>
      </w:pPr>
      <w:rPr>
        <w:rFonts w:hint="default"/>
        <w:lang w:val="en-US" w:eastAsia="en-US" w:bidi="ar-SA"/>
      </w:rPr>
    </w:lvl>
  </w:abstractNum>
  <w:abstractNum w:abstractNumId="15" w15:restartNumberingAfterBreak="0">
    <w:nsid w:val="6C2B0615"/>
    <w:multiLevelType w:val="hybridMultilevel"/>
    <w:tmpl w:val="1A52FB0C"/>
    <w:lvl w:ilvl="0" w:tplc="8EB2C750">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E3468528">
      <w:numFmt w:val="bullet"/>
      <w:lvlText w:val="•"/>
      <w:lvlJc w:val="left"/>
      <w:pPr>
        <w:ind w:left="1945" w:hanging="360"/>
      </w:pPr>
      <w:rPr>
        <w:rFonts w:hint="default"/>
        <w:lang w:val="en-US" w:eastAsia="en-US" w:bidi="ar-SA"/>
      </w:rPr>
    </w:lvl>
    <w:lvl w:ilvl="2" w:tplc="EE8E6378">
      <w:numFmt w:val="bullet"/>
      <w:lvlText w:val="•"/>
      <w:lvlJc w:val="left"/>
      <w:pPr>
        <w:ind w:left="3070" w:hanging="360"/>
      </w:pPr>
      <w:rPr>
        <w:rFonts w:hint="default"/>
        <w:lang w:val="en-US" w:eastAsia="en-US" w:bidi="ar-SA"/>
      </w:rPr>
    </w:lvl>
    <w:lvl w:ilvl="3" w:tplc="8724E540">
      <w:numFmt w:val="bullet"/>
      <w:lvlText w:val="•"/>
      <w:lvlJc w:val="left"/>
      <w:pPr>
        <w:ind w:left="4195" w:hanging="360"/>
      </w:pPr>
      <w:rPr>
        <w:rFonts w:hint="default"/>
        <w:lang w:val="en-US" w:eastAsia="en-US" w:bidi="ar-SA"/>
      </w:rPr>
    </w:lvl>
    <w:lvl w:ilvl="4" w:tplc="7BE6CC26">
      <w:numFmt w:val="bullet"/>
      <w:lvlText w:val="•"/>
      <w:lvlJc w:val="left"/>
      <w:pPr>
        <w:ind w:left="5321" w:hanging="360"/>
      </w:pPr>
      <w:rPr>
        <w:rFonts w:hint="default"/>
        <w:lang w:val="en-US" w:eastAsia="en-US" w:bidi="ar-SA"/>
      </w:rPr>
    </w:lvl>
    <w:lvl w:ilvl="5" w:tplc="5914EB9C">
      <w:numFmt w:val="bullet"/>
      <w:lvlText w:val="•"/>
      <w:lvlJc w:val="left"/>
      <w:pPr>
        <w:ind w:left="6446" w:hanging="360"/>
      </w:pPr>
      <w:rPr>
        <w:rFonts w:hint="default"/>
        <w:lang w:val="en-US" w:eastAsia="en-US" w:bidi="ar-SA"/>
      </w:rPr>
    </w:lvl>
    <w:lvl w:ilvl="6" w:tplc="68CCBB4A">
      <w:numFmt w:val="bullet"/>
      <w:lvlText w:val="•"/>
      <w:lvlJc w:val="left"/>
      <w:pPr>
        <w:ind w:left="7571" w:hanging="360"/>
      </w:pPr>
      <w:rPr>
        <w:rFonts w:hint="default"/>
        <w:lang w:val="en-US" w:eastAsia="en-US" w:bidi="ar-SA"/>
      </w:rPr>
    </w:lvl>
    <w:lvl w:ilvl="7" w:tplc="AA7865F0">
      <w:numFmt w:val="bullet"/>
      <w:lvlText w:val="•"/>
      <w:lvlJc w:val="left"/>
      <w:pPr>
        <w:ind w:left="8697" w:hanging="360"/>
      </w:pPr>
      <w:rPr>
        <w:rFonts w:hint="default"/>
        <w:lang w:val="en-US" w:eastAsia="en-US" w:bidi="ar-SA"/>
      </w:rPr>
    </w:lvl>
    <w:lvl w:ilvl="8" w:tplc="35E86E30">
      <w:numFmt w:val="bullet"/>
      <w:lvlText w:val="•"/>
      <w:lvlJc w:val="left"/>
      <w:pPr>
        <w:ind w:left="9822" w:hanging="360"/>
      </w:pPr>
      <w:rPr>
        <w:rFonts w:hint="default"/>
        <w:lang w:val="en-US" w:eastAsia="en-US" w:bidi="ar-SA"/>
      </w:rPr>
    </w:lvl>
  </w:abstractNum>
  <w:abstractNum w:abstractNumId="16" w15:restartNumberingAfterBreak="0">
    <w:nsid w:val="74691FBA"/>
    <w:multiLevelType w:val="hybridMultilevel"/>
    <w:tmpl w:val="A9A82320"/>
    <w:lvl w:ilvl="0" w:tplc="D988F912">
      <w:numFmt w:val="bullet"/>
      <w:lvlText w:val="-"/>
      <w:lvlJc w:val="left"/>
      <w:pPr>
        <w:ind w:left="109" w:hanging="118"/>
      </w:pPr>
      <w:rPr>
        <w:rFonts w:ascii="Calibri" w:eastAsia="Calibri" w:hAnsi="Calibri" w:cs="Calibri" w:hint="default"/>
        <w:b w:val="0"/>
        <w:bCs w:val="0"/>
        <w:i w:val="0"/>
        <w:iCs w:val="0"/>
        <w:w w:val="100"/>
        <w:sz w:val="22"/>
        <w:szCs w:val="22"/>
        <w:lang w:val="en-US" w:eastAsia="en-US" w:bidi="ar-SA"/>
      </w:rPr>
    </w:lvl>
    <w:lvl w:ilvl="1" w:tplc="E39C9CF2">
      <w:numFmt w:val="bullet"/>
      <w:lvlText w:val="•"/>
      <w:lvlJc w:val="left"/>
      <w:pPr>
        <w:ind w:left="583" w:hanging="118"/>
      </w:pPr>
      <w:rPr>
        <w:rFonts w:hint="default"/>
        <w:lang w:val="en-US" w:eastAsia="en-US" w:bidi="ar-SA"/>
      </w:rPr>
    </w:lvl>
    <w:lvl w:ilvl="2" w:tplc="9AFA09B2">
      <w:numFmt w:val="bullet"/>
      <w:lvlText w:val="•"/>
      <w:lvlJc w:val="left"/>
      <w:pPr>
        <w:ind w:left="1066" w:hanging="118"/>
      </w:pPr>
      <w:rPr>
        <w:rFonts w:hint="default"/>
        <w:lang w:val="en-US" w:eastAsia="en-US" w:bidi="ar-SA"/>
      </w:rPr>
    </w:lvl>
    <w:lvl w:ilvl="3" w:tplc="67D26F3A">
      <w:numFmt w:val="bullet"/>
      <w:lvlText w:val="•"/>
      <w:lvlJc w:val="left"/>
      <w:pPr>
        <w:ind w:left="1549" w:hanging="118"/>
      </w:pPr>
      <w:rPr>
        <w:rFonts w:hint="default"/>
        <w:lang w:val="en-US" w:eastAsia="en-US" w:bidi="ar-SA"/>
      </w:rPr>
    </w:lvl>
    <w:lvl w:ilvl="4" w:tplc="603EB69C">
      <w:numFmt w:val="bullet"/>
      <w:lvlText w:val="•"/>
      <w:lvlJc w:val="left"/>
      <w:pPr>
        <w:ind w:left="2032" w:hanging="118"/>
      </w:pPr>
      <w:rPr>
        <w:rFonts w:hint="default"/>
        <w:lang w:val="en-US" w:eastAsia="en-US" w:bidi="ar-SA"/>
      </w:rPr>
    </w:lvl>
    <w:lvl w:ilvl="5" w:tplc="FA122416">
      <w:numFmt w:val="bullet"/>
      <w:lvlText w:val="•"/>
      <w:lvlJc w:val="left"/>
      <w:pPr>
        <w:ind w:left="2516" w:hanging="118"/>
      </w:pPr>
      <w:rPr>
        <w:rFonts w:hint="default"/>
        <w:lang w:val="en-US" w:eastAsia="en-US" w:bidi="ar-SA"/>
      </w:rPr>
    </w:lvl>
    <w:lvl w:ilvl="6" w:tplc="B5B8FE5C">
      <w:numFmt w:val="bullet"/>
      <w:lvlText w:val="•"/>
      <w:lvlJc w:val="left"/>
      <w:pPr>
        <w:ind w:left="2999" w:hanging="118"/>
      </w:pPr>
      <w:rPr>
        <w:rFonts w:hint="default"/>
        <w:lang w:val="en-US" w:eastAsia="en-US" w:bidi="ar-SA"/>
      </w:rPr>
    </w:lvl>
    <w:lvl w:ilvl="7" w:tplc="C5409C5C">
      <w:numFmt w:val="bullet"/>
      <w:lvlText w:val="•"/>
      <w:lvlJc w:val="left"/>
      <w:pPr>
        <w:ind w:left="3482" w:hanging="118"/>
      </w:pPr>
      <w:rPr>
        <w:rFonts w:hint="default"/>
        <w:lang w:val="en-US" w:eastAsia="en-US" w:bidi="ar-SA"/>
      </w:rPr>
    </w:lvl>
    <w:lvl w:ilvl="8" w:tplc="05584014">
      <w:numFmt w:val="bullet"/>
      <w:lvlText w:val="•"/>
      <w:lvlJc w:val="left"/>
      <w:pPr>
        <w:ind w:left="3965" w:hanging="118"/>
      </w:pPr>
      <w:rPr>
        <w:rFonts w:hint="default"/>
        <w:lang w:val="en-US" w:eastAsia="en-US" w:bidi="ar-SA"/>
      </w:rPr>
    </w:lvl>
  </w:abstractNum>
  <w:abstractNum w:abstractNumId="17" w15:restartNumberingAfterBreak="0">
    <w:nsid w:val="76591734"/>
    <w:multiLevelType w:val="hybridMultilevel"/>
    <w:tmpl w:val="1C728A5C"/>
    <w:lvl w:ilvl="0" w:tplc="62582A92">
      <w:start w:val="1"/>
      <w:numFmt w:val="decimal"/>
      <w:lvlText w:val="%1."/>
      <w:lvlJc w:val="left"/>
      <w:pPr>
        <w:ind w:left="468" w:hanging="360"/>
      </w:pPr>
      <w:rPr>
        <w:rFonts w:ascii="Calibri" w:eastAsia="Calibri" w:hAnsi="Calibri" w:cs="Calibri"/>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18" w15:restartNumberingAfterBreak="0">
    <w:nsid w:val="79A74955"/>
    <w:multiLevelType w:val="hybridMultilevel"/>
    <w:tmpl w:val="0E22A740"/>
    <w:lvl w:ilvl="0" w:tplc="B59E1F38">
      <w:numFmt w:val="bullet"/>
      <w:lvlText w:val="-"/>
      <w:lvlJc w:val="left"/>
      <w:pPr>
        <w:ind w:left="108" w:hanging="118"/>
      </w:pPr>
      <w:rPr>
        <w:rFonts w:ascii="Calibri" w:eastAsia="Calibri" w:hAnsi="Calibri" w:cs="Calibri" w:hint="default"/>
        <w:b w:val="0"/>
        <w:bCs w:val="0"/>
        <w:i w:val="0"/>
        <w:iCs w:val="0"/>
        <w:w w:val="100"/>
        <w:sz w:val="22"/>
        <w:szCs w:val="22"/>
        <w:lang w:val="en-US" w:eastAsia="en-US" w:bidi="ar-SA"/>
      </w:rPr>
    </w:lvl>
    <w:lvl w:ilvl="1" w:tplc="F80ED6CA">
      <w:numFmt w:val="bullet"/>
      <w:lvlText w:val="•"/>
      <w:lvlJc w:val="left"/>
      <w:pPr>
        <w:ind w:left="395" w:hanging="118"/>
      </w:pPr>
      <w:rPr>
        <w:rFonts w:hint="default"/>
        <w:lang w:val="en-US" w:eastAsia="en-US" w:bidi="ar-SA"/>
      </w:rPr>
    </w:lvl>
    <w:lvl w:ilvl="2" w:tplc="7BA04B32">
      <w:numFmt w:val="bullet"/>
      <w:lvlText w:val="•"/>
      <w:lvlJc w:val="left"/>
      <w:pPr>
        <w:ind w:left="690" w:hanging="118"/>
      </w:pPr>
      <w:rPr>
        <w:rFonts w:hint="default"/>
        <w:lang w:val="en-US" w:eastAsia="en-US" w:bidi="ar-SA"/>
      </w:rPr>
    </w:lvl>
    <w:lvl w:ilvl="3" w:tplc="38EC0222">
      <w:numFmt w:val="bullet"/>
      <w:lvlText w:val="•"/>
      <w:lvlJc w:val="left"/>
      <w:pPr>
        <w:ind w:left="985" w:hanging="118"/>
      </w:pPr>
      <w:rPr>
        <w:rFonts w:hint="default"/>
        <w:lang w:val="en-US" w:eastAsia="en-US" w:bidi="ar-SA"/>
      </w:rPr>
    </w:lvl>
    <w:lvl w:ilvl="4" w:tplc="1C8EC9E6">
      <w:numFmt w:val="bullet"/>
      <w:lvlText w:val="•"/>
      <w:lvlJc w:val="left"/>
      <w:pPr>
        <w:ind w:left="1280" w:hanging="118"/>
      </w:pPr>
      <w:rPr>
        <w:rFonts w:hint="default"/>
        <w:lang w:val="en-US" w:eastAsia="en-US" w:bidi="ar-SA"/>
      </w:rPr>
    </w:lvl>
    <w:lvl w:ilvl="5" w:tplc="3B00BD08">
      <w:numFmt w:val="bullet"/>
      <w:lvlText w:val="•"/>
      <w:lvlJc w:val="left"/>
      <w:pPr>
        <w:ind w:left="1575" w:hanging="118"/>
      </w:pPr>
      <w:rPr>
        <w:rFonts w:hint="default"/>
        <w:lang w:val="en-US" w:eastAsia="en-US" w:bidi="ar-SA"/>
      </w:rPr>
    </w:lvl>
    <w:lvl w:ilvl="6" w:tplc="5A3E63AA">
      <w:numFmt w:val="bullet"/>
      <w:lvlText w:val="•"/>
      <w:lvlJc w:val="left"/>
      <w:pPr>
        <w:ind w:left="1870" w:hanging="118"/>
      </w:pPr>
      <w:rPr>
        <w:rFonts w:hint="default"/>
        <w:lang w:val="en-US" w:eastAsia="en-US" w:bidi="ar-SA"/>
      </w:rPr>
    </w:lvl>
    <w:lvl w:ilvl="7" w:tplc="C9EA8F5C">
      <w:numFmt w:val="bullet"/>
      <w:lvlText w:val="•"/>
      <w:lvlJc w:val="left"/>
      <w:pPr>
        <w:ind w:left="2165" w:hanging="118"/>
      </w:pPr>
      <w:rPr>
        <w:rFonts w:hint="default"/>
        <w:lang w:val="en-US" w:eastAsia="en-US" w:bidi="ar-SA"/>
      </w:rPr>
    </w:lvl>
    <w:lvl w:ilvl="8" w:tplc="30965822">
      <w:numFmt w:val="bullet"/>
      <w:lvlText w:val="•"/>
      <w:lvlJc w:val="left"/>
      <w:pPr>
        <w:ind w:left="2460" w:hanging="118"/>
      </w:pPr>
      <w:rPr>
        <w:rFonts w:hint="default"/>
        <w:lang w:val="en-US" w:eastAsia="en-US" w:bidi="ar-SA"/>
      </w:rPr>
    </w:lvl>
  </w:abstractNum>
  <w:num w:numId="1">
    <w:abstractNumId w:val="3"/>
  </w:num>
  <w:num w:numId="2">
    <w:abstractNumId w:val="14"/>
  </w:num>
  <w:num w:numId="3">
    <w:abstractNumId w:val="4"/>
  </w:num>
  <w:num w:numId="4">
    <w:abstractNumId w:val="6"/>
  </w:num>
  <w:num w:numId="5">
    <w:abstractNumId w:val="2"/>
  </w:num>
  <w:num w:numId="6">
    <w:abstractNumId w:val="5"/>
  </w:num>
  <w:num w:numId="7">
    <w:abstractNumId w:val="7"/>
  </w:num>
  <w:num w:numId="8">
    <w:abstractNumId w:val="13"/>
  </w:num>
  <w:num w:numId="9">
    <w:abstractNumId w:val="16"/>
  </w:num>
  <w:num w:numId="10">
    <w:abstractNumId w:val="12"/>
  </w:num>
  <w:num w:numId="11">
    <w:abstractNumId w:val="18"/>
  </w:num>
  <w:num w:numId="12">
    <w:abstractNumId w:val="8"/>
  </w:num>
  <w:num w:numId="13">
    <w:abstractNumId w:val="10"/>
  </w:num>
  <w:num w:numId="14">
    <w:abstractNumId w:val="9"/>
  </w:num>
  <w:num w:numId="15">
    <w:abstractNumId w:val="15"/>
  </w:num>
  <w:num w:numId="16">
    <w:abstractNumId w:val="11"/>
  </w:num>
  <w:num w:numId="17">
    <w:abstractNumId w:val="0"/>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B4"/>
    <w:rsid w:val="00027482"/>
    <w:rsid w:val="00060E20"/>
    <w:rsid w:val="00150C08"/>
    <w:rsid w:val="001654F1"/>
    <w:rsid w:val="00197333"/>
    <w:rsid w:val="001A1112"/>
    <w:rsid w:val="001C20A1"/>
    <w:rsid w:val="0023741E"/>
    <w:rsid w:val="00242AC5"/>
    <w:rsid w:val="002A2C11"/>
    <w:rsid w:val="002A3D60"/>
    <w:rsid w:val="0039308E"/>
    <w:rsid w:val="00447983"/>
    <w:rsid w:val="004841E7"/>
    <w:rsid w:val="004F6E37"/>
    <w:rsid w:val="005824D9"/>
    <w:rsid w:val="005D24AC"/>
    <w:rsid w:val="005D3D70"/>
    <w:rsid w:val="006378E2"/>
    <w:rsid w:val="00834DD7"/>
    <w:rsid w:val="00861D27"/>
    <w:rsid w:val="008A16B1"/>
    <w:rsid w:val="009F1381"/>
    <w:rsid w:val="00B33BD1"/>
    <w:rsid w:val="00BA2C7E"/>
    <w:rsid w:val="00C228C8"/>
    <w:rsid w:val="00CE3608"/>
    <w:rsid w:val="00CF03B4"/>
    <w:rsid w:val="00D24780"/>
    <w:rsid w:val="00D977B2"/>
    <w:rsid w:val="00DA6F44"/>
    <w:rsid w:val="00DB1250"/>
    <w:rsid w:val="00E15050"/>
    <w:rsid w:val="00FB1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64B42-2E35-48F4-B541-E391CE55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after="1"/>
    </w:pPr>
    <w:rPr>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 w:type="character" w:styleId="Hyperlink">
    <w:name w:val="Hyperlink"/>
    <w:basedOn w:val="DefaultParagraphFont"/>
    <w:uiPriority w:val="99"/>
    <w:semiHidden/>
    <w:unhideWhenUsed/>
    <w:rsid w:val="00861D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151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arrowlocaloffer.co.uk/services/local-info-advice/harrow-children-and-young-people-s-advocacy-service" TargetMode="External"/><Relationship Id="rId13" Type="http://schemas.openxmlformats.org/officeDocument/2006/relationships/hyperlink" Target="https://www.harrowlocaloffer.co.uk/services/local-info-advice/harrow-parents-4-disabled-children" TargetMode="External"/><Relationship Id="rId18" Type="http://schemas.openxmlformats.org/officeDocument/2006/relationships/hyperlink" Target="http://www.autism.org.uk/" TargetMode="External"/><Relationship Id="rId3" Type="http://schemas.openxmlformats.org/officeDocument/2006/relationships/settings" Target="settings.xml"/><Relationship Id="rId21" Type="http://schemas.openxmlformats.org/officeDocument/2006/relationships/hyperlink" Target="http://www.nhs.uk/" TargetMode="External"/><Relationship Id="rId7" Type="http://schemas.openxmlformats.org/officeDocument/2006/relationships/hyperlink" Target="http://www.harrow.gov.uk/localoffer/" TargetMode="External"/><Relationship Id="rId12" Type="http://schemas.openxmlformats.org/officeDocument/2006/relationships/hyperlink" Target="https://www.harrowlocaloffer.co.uk/services/local-info-advice/harrow-mencap" TargetMode="External"/><Relationship Id="rId17" Type="http://schemas.openxmlformats.org/officeDocument/2006/relationships/hyperlink" Target="http://adhdandautism.org/" TargetMode="External"/><Relationship Id="rId2" Type="http://schemas.openxmlformats.org/officeDocument/2006/relationships/styles" Target="styles.xml"/><Relationship Id="rId16" Type="http://schemas.openxmlformats.org/officeDocument/2006/relationships/hyperlink" Target="https://kidscanachieve.co.uk/" TargetMode="External"/><Relationship Id="rId20" Type="http://schemas.openxmlformats.org/officeDocument/2006/relationships/hyperlink" Target="http://www.dyslexiaaction.org.uk/" TargetMode="External"/><Relationship Id="rId1" Type="http://schemas.openxmlformats.org/officeDocument/2006/relationships/numbering" Target="numbering.xml"/><Relationship Id="rId6" Type="http://schemas.openxmlformats.org/officeDocument/2006/relationships/hyperlink" Target="http://www.harrow.gov.uk/sendlocaloffer" TargetMode="External"/><Relationship Id="rId11" Type="http://schemas.openxmlformats.org/officeDocument/2006/relationships/hyperlink" Target="https://www.harrowlocaloffer.co.uk/services/local-info-advice/harrow-families-information-service"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thehelix.harrow.sch.uk/" TargetMode="External"/><Relationship Id="rId23" Type="http://schemas.openxmlformats.org/officeDocument/2006/relationships/fontTable" Target="fontTable.xml"/><Relationship Id="rId10" Type="http://schemas.openxmlformats.org/officeDocument/2006/relationships/hyperlink" Target="https://www.citizensadvice.org.uk/local/harrow/" TargetMode="External"/><Relationship Id="rId19" Type="http://schemas.openxmlformats.org/officeDocument/2006/relationships/hyperlink" Target="http://www.patoss-dyslexia.org/" TargetMode="External"/><Relationship Id="rId4" Type="http://schemas.openxmlformats.org/officeDocument/2006/relationships/webSettings" Target="webSettings.xml"/><Relationship Id="rId9" Type="http://schemas.openxmlformats.org/officeDocument/2006/relationships/hyperlink" Target="http://www.had.org.uk/" TargetMode="External"/><Relationship Id="rId14" Type="http://schemas.openxmlformats.org/officeDocument/2006/relationships/hyperlink" Target="https://www.harrowlocaloffer.co.uk/services/local-info-advice/harrow-send-information-advice-and-support-service" TargetMode="External"/><Relationship Id="rId22" Type="http://schemas.openxmlformats.org/officeDocument/2006/relationships/hyperlink" Target="http://www.youngmin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3636</Words>
  <Characters>20729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nobbst</dc:creator>
  <cp:lastModifiedBy>Barbara Graham</cp:lastModifiedBy>
  <cp:revision>3</cp:revision>
  <dcterms:created xsi:type="dcterms:W3CDTF">2022-05-16T14:39:00Z</dcterms:created>
  <dcterms:modified xsi:type="dcterms:W3CDTF">2022-05-16T14:40:00Z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2019-12-11T00:00:00Z</vt:filetime>
  </property>
  <property fmtid="{D5CDD505-2E9C-101B-9397-08002B2CF9AE}" pid="3" name="Creator">
    <vt:lpwstr>Microsoft® Word 2010</vt:lpwstr>
  </property>
  <property fmtid="{D5CDD505-2E9C-101B-9397-08002B2CF9AE}" pid="4" name="LastSaved">
    <vt:filetime>2021-07-09T00:00:00Z</vt:filetime>
  </property>
</Properties>
</file>