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2B0" w:rsidRPr="009D37A9" w:rsidRDefault="00AE62B0" w:rsidP="00AE62B0">
      <w:pPr>
        <w:rPr>
          <w:rFonts w:cstheme="minorHAnsi"/>
          <w:b/>
          <w:sz w:val="24"/>
        </w:rPr>
      </w:pPr>
      <w:r>
        <w:rPr>
          <w:rFonts w:cstheme="minorHAnsi"/>
          <w:b/>
          <w:sz w:val="24"/>
          <w:u w:val="single"/>
        </w:rPr>
        <w:t xml:space="preserve">Computing </w:t>
      </w:r>
      <w:r w:rsidRPr="009D37A9">
        <w:rPr>
          <w:rFonts w:cstheme="minorHAnsi"/>
          <w:b/>
          <w:sz w:val="24"/>
          <w:u w:val="single"/>
        </w:rPr>
        <w:t>Whole School Curriculum Map:</w:t>
      </w:r>
    </w:p>
    <w:tbl>
      <w:tblPr>
        <w:tblW w:w="154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8"/>
        <w:gridCol w:w="2322"/>
        <w:gridCol w:w="2323"/>
        <w:gridCol w:w="2323"/>
        <w:gridCol w:w="2323"/>
        <w:gridCol w:w="2322"/>
        <w:gridCol w:w="2323"/>
      </w:tblGrid>
      <w:tr w:rsidR="00AE62B0" w:rsidRPr="009D37A9" w:rsidTr="00DD6AB0">
        <w:trPr>
          <w:trHeight w:val="440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 w:themeFill="accent4" w:themeFillTint="66"/>
            <w:hideMark/>
          </w:tcPr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Year Group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 w:themeFill="accent4" w:themeFillTint="66"/>
            <w:hideMark/>
          </w:tcPr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Autumn 1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 w:themeFill="accent4" w:themeFillTint="66"/>
            <w:hideMark/>
          </w:tcPr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Autumn 2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 w:themeFill="accent4" w:themeFillTint="66"/>
            <w:hideMark/>
          </w:tcPr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Spring 1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 w:themeFill="accent4" w:themeFillTint="66"/>
            <w:hideMark/>
          </w:tcPr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Spring 2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 w:themeFill="accent4" w:themeFillTint="66"/>
            <w:hideMark/>
          </w:tcPr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Summer 1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 w:themeFill="accent4" w:themeFillTint="66"/>
            <w:hideMark/>
          </w:tcPr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Summer 2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D74C2B" w:rsidRPr="009D37A9" w:rsidTr="00D74C2B">
        <w:trPr>
          <w:trHeight w:val="687"/>
        </w:trPr>
        <w:tc>
          <w:tcPr>
            <w:tcW w:w="15414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D74C2B" w:rsidRPr="00D74C2B" w:rsidRDefault="00D74C2B" w:rsidP="00D74C2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8"/>
                <w:szCs w:val="18"/>
                <w:u w:val="single"/>
                <w:lang w:eastAsia="en-GB"/>
              </w:rPr>
            </w:pPr>
            <w:r w:rsidRPr="00D74C2B">
              <w:rPr>
                <w:rFonts w:eastAsia="Times New Roman" w:cstheme="minorHAnsi"/>
                <w:b/>
                <w:sz w:val="28"/>
                <w:szCs w:val="18"/>
                <w:u w:val="single"/>
                <w:lang w:eastAsia="en-GB"/>
              </w:rPr>
              <w:t>LESSON 1 – Online Safety</w:t>
            </w:r>
          </w:p>
          <w:p w:rsidR="00D74C2B" w:rsidRPr="00D74C2B" w:rsidRDefault="00D74C2B" w:rsidP="00D74C2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Cs w:val="18"/>
                <w:lang w:eastAsia="en-GB"/>
              </w:rPr>
            </w:pPr>
            <w:r w:rsidRPr="00D74C2B">
              <w:rPr>
                <w:rFonts w:eastAsia="Times New Roman" w:cstheme="minorHAnsi"/>
                <w:b/>
                <w:sz w:val="28"/>
                <w:szCs w:val="18"/>
                <w:lang w:eastAsia="en-GB"/>
              </w:rPr>
              <w:t>Every</w:t>
            </w:r>
            <w:r>
              <w:rPr>
                <w:rFonts w:eastAsia="Times New Roman" w:cstheme="minorHAnsi"/>
                <w:b/>
                <w:sz w:val="28"/>
                <w:szCs w:val="18"/>
                <w:lang w:eastAsia="en-GB"/>
              </w:rPr>
              <w:t xml:space="preserve"> Half T</w:t>
            </w:r>
            <w:r w:rsidRPr="00D74C2B">
              <w:rPr>
                <w:rFonts w:eastAsia="Times New Roman" w:cstheme="minorHAnsi"/>
                <w:b/>
                <w:sz w:val="28"/>
                <w:szCs w:val="18"/>
                <w:lang w:eastAsia="en-GB"/>
              </w:rPr>
              <w:t>erm please start First Lesson as an Online Safety Lesson</w:t>
            </w:r>
          </w:p>
        </w:tc>
      </w:tr>
      <w:tr w:rsidR="00AE62B0" w:rsidRPr="009D37A9" w:rsidTr="00DD6AB0">
        <w:trPr>
          <w:trHeight w:val="687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AE62B0" w:rsidRPr="009D37A9" w:rsidRDefault="00AE62B0" w:rsidP="006D6294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lang w:eastAsia="en-GB"/>
              </w:rPr>
            </w:pPr>
            <w:r>
              <w:rPr>
                <w:rFonts w:eastAsia="Times New Roman" w:cstheme="minorHAnsi"/>
                <w:b/>
                <w:lang w:eastAsia="en-GB"/>
              </w:rPr>
              <w:t xml:space="preserve">EYFS 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Pr="00FA0C86" w:rsidRDefault="00AE62B0" w:rsidP="006D6294">
            <w:pPr>
              <w:spacing w:after="0" w:line="240" w:lineRule="auto"/>
              <w:jc w:val="center"/>
              <w:textAlignment w:val="baseline"/>
            </w:pPr>
            <w:r w:rsidRPr="00FA0C86">
              <w:t xml:space="preserve">Set up continuous provision in your classroom 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 w:rsidRPr="00FA0C86">
              <w:rPr>
                <w:highlight w:val="yellow"/>
              </w:rPr>
              <w:t>Computing through continuous provision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bookmarkStart w:id="0" w:name="_GoBack"/>
            <w:bookmarkEnd w:id="0"/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Computing systems and networks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rFonts w:eastAsia="Times New Roman" w:cstheme="minorHAnsi"/>
                <w:szCs w:val="18"/>
                <w:highlight w:val="yellow"/>
                <w:lang w:eastAsia="en-GB"/>
              </w:rPr>
              <w:t>Using a computer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Programming 1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All about instructions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Computing systems and networks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Exploring hardware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Programming 2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Programming Bee-Bots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Pr="001431A3" w:rsidRDefault="00AE62B0" w:rsidP="006D6294">
            <w:pPr>
              <w:spacing w:after="0" w:line="240" w:lineRule="auto"/>
              <w:jc w:val="center"/>
              <w:textAlignment w:val="baseline"/>
            </w:pPr>
            <w:r w:rsidRPr="001431A3">
              <w:t>Data handling</w:t>
            </w:r>
          </w:p>
          <w:p w:rsidR="00AE62B0" w:rsidRPr="001431A3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1431A3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Introduction to data</w:t>
            </w:r>
          </w:p>
        </w:tc>
      </w:tr>
      <w:tr w:rsidR="00AE62B0" w:rsidRPr="009D37A9" w:rsidTr="00DD6AB0">
        <w:trPr>
          <w:trHeight w:val="1202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hideMark/>
          </w:tcPr>
          <w:p w:rsidR="00AE62B0" w:rsidRPr="009D37A9" w:rsidRDefault="00AE62B0" w:rsidP="006D6294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1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Computing systems and networks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 w:rsidRPr="00FA0C86">
              <w:rPr>
                <w:highlight w:val="yellow"/>
              </w:rPr>
              <w:t>Improving Mouse Skills</w:t>
            </w:r>
            <w:r>
              <w:t xml:space="preserve"> </w:t>
            </w: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Programming 1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1431A3" w:rsidRDefault="00AE62B0" w:rsidP="006D6294">
            <w:pPr>
              <w:spacing w:after="0" w:line="240" w:lineRule="auto"/>
              <w:jc w:val="center"/>
              <w:textAlignment w:val="baseline"/>
              <w:rPr>
                <w:highlight w:val="yellow"/>
              </w:rPr>
            </w:pPr>
            <w:r w:rsidRPr="001431A3">
              <w:rPr>
                <w:highlight w:val="yellow"/>
              </w:rPr>
              <w:t>Algorithms unplugged</w:t>
            </w:r>
          </w:p>
          <w:p w:rsidR="00AE62B0" w:rsidRPr="009D37A9" w:rsidRDefault="00AE62B0" w:rsidP="006D6294">
            <w:pPr>
              <w:spacing w:after="0" w:line="240" w:lineRule="auto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Skills showcase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 xml:space="preserve">Rocket to the moon 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Programming 2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1431A3" w:rsidRDefault="00AE62B0" w:rsidP="006D6294">
            <w:pPr>
              <w:spacing w:after="0" w:line="240" w:lineRule="auto"/>
              <w:jc w:val="center"/>
              <w:textAlignment w:val="baseline"/>
              <w:rPr>
                <w:highlight w:val="yellow"/>
              </w:rPr>
            </w:pPr>
            <w:r w:rsidRPr="001431A3">
              <w:rPr>
                <w:highlight w:val="yellow"/>
              </w:rPr>
              <w:t xml:space="preserve">Programming Bee Bots </w:t>
            </w: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Use</w:t>
            </w:r>
            <w:r>
              <w:rPr>
                <w:highlight w:val="yellow"/>
              </w:rPr>
              <w:t xml:space="preserve"> real/</w:t>
            </w:r>
            <w:r w:rsidRPr="001431A3">
              <w:rPr>
                <w:highlight w:val="yellow"/>
              </w:rPr>
              <w:t xml:space="preserve"> virtual bee bots 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Creating media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Digital imagery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Data handling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Introduction to data</w:t>
            </w:r>
          </w:p>
        </w:tc>
      </w:tr>
      <w:tr w:rsidR="00AE62B0" w:rsidRPr="009D37A9" w:rsidTr="00DD6AB0">
        <w:trPr>
          <w:trHeight w:val="990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hideMark/>
          </w:tcPr>
          <w:p w:rsidR="00AE62B0" w:rsidRPr="009D37A9" w:rsidRDefault="00AE62B0" w:rsidP="006D6294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2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Computing systems and networks 1</w:t>
            </w: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FA0C86">
              <w:rPr>
                <w:highlight w:val="yellow"/>
              </w:rPr>
              <w:t>What is a computer?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Programming 1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 w:rsidRPr="001431A3">
              <w:rPr>
                <w:highlight w:val="yellow"/>
              </w:rPr>
              <w:t>Algorithms and debugging</w:t>
            </w: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Computing systems and networks 2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Word Processing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Programming 2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1431A3" w:rsidRDefault="00AE62B0" w:rsidP="006D6294">
            <w:pPr>
              <w:spacing w:after="0" w:line="240" w:lineRule="auto"/>
              <w:jc w:val="center"/>
              <w:textAlignment w:val="baseline"/>
              <w:rPr>
                <w:highlight w:val="yellow"/>
              </w:rPr>
            </w:pPr>
            <w:r w:rsidRPr="001431A3">
              <w:rPr>
                <w:highlight w:val="yellow"/>
              </w:rPr>
              <w:t xml:space="preserve">Introduction to block coding </w:t>
            </w: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proofErr w:type="spellStart"/>
            <w:r w:rsidRPr="001431A3">
              <w:rPr>
                <w:highlight w:val="yellow"/>
              </w:rPr>
              <w:t>MakeCode</w:t>
            </w:r>
            <w:proofErr w:type="spellEnd"/>
            <w:r w:rsidRPr="001431A3">
              <w:rPr>
                <w:highlight w:val="yellow"/>
              </w:rPr>
              <w:t>/ Scratch Jr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Creating media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1431A3" w:rsidRDefault="00AE62B0" w:rsidP="006D6294">
            <w:pPr>
              <w:spacing w:after="0" w:line="240" w:lineRule="auto"/>
              <w:jc w:val="center"/>
              <w:textAlignment w:val="baseline"/>
            </w:pPr>
            <w:r w:rsidRPr="001431A3">
              <w:rPr>
                <w:highlight w:val="yellow"/>
              </w:rPr>
              <w:t>Stop Motion using Tablets/ Laptops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Data handling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International Space Station</w:t>
            </w:r>
          </w:p>
        </w:tc>
      </w:tr>
      <w:tr w:rsidR="00AE62B0" w:rsidRPr="009D37A9" w:rsidTr="00DD6AB0">
        <w:trPr>
          <w:trHeight w:val="826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hideMark/>
          </w:tcPr>
          <w:p w:rsidR="00AE62B0" w:rsidRPr="009D37A9" w:rsidRDefault="00AE62B0" w:rsidP="006D6294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3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Computing systems and networks 1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 w:rsidRPr="00FA0C86">
              <w:rPr>
                <w:highlight w:val="yellow"/>
              </w:rPr>
              <w:t>Networks</w:t>
            </w: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 xml:space="preserve">Programming 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  <w:r w:rsidRPr="00FA0C86">
              <w:rPr>
                <w:highlight w:val="yellow"/>
              </w:rPr>
              <w:t>Programming Scratch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Computing systems and networks 2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 w:rsidRPr="001431A3">
              <w:rPr>
                <w:highlight w:val="yellow"/>
              </w:rPr>
              <w:t xml:space="preserve">Emailing using google/ </w:t>
            </w:r>
            <w:r w:rsidR="00940170" w:rsidRPr="001431A3">
              <w:rPr>
                <w:highlight w:val="yellow"/>
              </w:rPr>
              <w:t>Microsoft</w:t>
            </w:r>
          </w:p>
          <w:p w:rsidR="00AE62B0" w:rsidRPr="009D37A9" w:rsidRDefault="00AE62B0" w:rsidP="006D6294">
            <w:pPr>
              <w:spacing w:after="0" w:line="240" w:lineRule="auto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Computing systems and networks 3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  <w:r w:rsidRPr="001431A3">
              <w:rPr>
                <w:highlight w:val="yellow"/>
              </w:rPr>
              <w:t>Journey inside a computer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Creating media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  <w:r>
              <w:rPr>
                <w:rFonts w:eastAsia="Times New Roman" w:cstheme="minorHAnsi"/>
                <w:szCs w:val="16"/>
                <w:lang w:eastAsia="en-GB"/>
              </w:rPr>
              <w:t xml:space="preserve">Video Trailers </w:t>
            </w: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  <w:r w:rsidRPr="001431A3">
              <w:rPr>
                <w:rFonts w:eastAsia="Times New Roman" w:cstheme="minorHAnsi"/>
                <w:szCs w:val="16"/>
                <w:highlight w:val="yellow"/>
                <w:lang w:eastAsia="en-GB"/>
              </w:rPr>
              <w:t>With or without iPads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Data handling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  <w:r w:rsidRPr="001431A3">
              <w:rPr>
                <w:highlight w:val="yellow"/>
              </w:rPr>
              <w:t>Comparison cards databases</w:t>
            </w:r>
          </w:p>
        </w:tc>
      </w:tr>
      <w:tr w:rsidR="00AE62B0" w:rsidRPr="009D37A9" w:rsidTr="00DD6AB0">
        <w:trPr>
          <w:trHeight w:val="900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AE62B0" w:rsidRPr="009D37A9" w:rsidRDefault="00AE62B0" w:rsidP="006D6294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4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 xml:space="preserve">Computing systems and networks </w:t>
            </w: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FA0C86">
              <w:rPr>
                <w:highlight w:val="yellow"/>
              </w:rPr>
              <w:t>Collaborative Learning – using Google/ Microsoft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Programming 1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FA0C86">
              <w:rPr>
                <w:highlight w:val="yellow"/>
              </w:rPr>
              <w:t>Further coding with Scratch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Creating media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Website design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Skills showcase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HTML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Programming 2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1431A3" w:rsidRDefault="00AE62B0" w:rsidP="006D6294">
            <w:pPr>
              <w:spacing w:after="0" w:line="240" w:lineRule="auto"/>
              <w:jc w:val="center"/>
              <w:textAlignment w:val="baseline"/>
              <w:rPr>
                <w:highlight w:val="yellow"/>
              </w:rPr>
            </w:pPr>
            <w:r w:rsidRPr="001431A3">
              <w:rPr>
                <w:highlight w:val="yellow"/>
              </w:rPr>
              <w:t>Computational thinking</w:t>
            </w: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Data handling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Investigating weather</w:t>
            </w:r>
          </w:p>
        </w:tc>
      </w:tr>
      <w:tr w:rsidR="00AE62B0" w:rsidRPr="009D37A9" w:rsidTr="00DD6AB0">
        <w:trPr>
          <w:trHeight w:val="906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hideMark/>
          </w:tcPr>
          <w:p w:rsidR="00AE62B0" w:rsidRPr="009D37A9" w:rsidRDefault="00AE62B0" w:rsidP="006D6294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5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Computing systems and networks</w:t>
            </w: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FA0C86">
              <w:rPr>
                <w:highlight w:val="yellow"/>
              </w:rPr>
              <w:t>Search Engines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Programming 1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FA0C86">
              <w:rPr>
                <w:highlight w:val="yellow"/>
              </w:rPr>
              <w:t>Programming Music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Data handling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Mars Rover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Programming 2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proofErr w:type="spellStart"/>
            <w:r w:rsidRPr="001431A3">
              <w:rPr>
                <w:highlight w:val="yellow"/>
              </w:rPr>
              <w:t>Micro:bit</w:t>
            </w:r>
            <w:proofErr w:type="spellEnd"/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Creating media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Stop motion animation using Stop motion studio/ cameras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Skills showcase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Mars Rover 2</w:t>
            </w:r>
          </w:p>
        </w:tc>
      </w:tr>
      <w:tr w:rsidR="00AE62B0" w:rsidRPr="009D37A9" w:rsidTr="00DD6AB0">
        <w:trPr>
          <w:trHeight w:val="945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hideMark/>
          </w:tcPr>
          <w:p w:rsidR="00AE62B0" w:rsidRPr="009D37A9" w:rsidRDefault="00AE62B0" w:rsidP="006D6294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lastRenderedPageBreak/>
              <w:t>Year 6 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Computing systems and networks</w:t>
            </w: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FA0C86">
              <w:rPr>
                <w:highlight w:val="yellow"/>
              </w:rPr>
              <w:t>Bletchley Park and the History of Computers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rPr>
                <w:rFonts w:eastAsia="Times New Roman" w:cstheme="minorHAnsi"/>
                <w:szCs w:val="18"/>
                <w:lang w:eastAsia="en-GB"/>
              </w:rPr>
              <w:softHyphen/>
            </w:r>
            <w:r>
              <w:rPr>
                <w:rFonts w:eastAsia="Times New Roman" w:cstheme="minorHAnsi"/>
                <w:szCs w:val="18"/>
                <w:lang w:eastAsia="en-GB"/>
              </w:rPr>
              <w:softHyphen/>
            </w:r>
            <w:r>
              <w:rPr>
                <w:rFonts w:eastAsia="Times New Roman" w:cstheme="minorHAnsi"/>
                <w:szCs w:val="18"/>
                <w:lang w:eastAsia="en-GB"/>
              </w:rPr>
              <w:softHyphen/>
            </w:r>
            <w:r>
              <w:rPr>
                <w:rFonts w:eastAsia="Times New Roman" w:cstheme="minorHAnsi"/>
                <w:szCs w:val="18"/>
                <w:lang w:eastAsia="en-GB"/>
              </w:rPr>
              <w:softHyphen/>
            </w:r>
            <w:r>
              <w:t xml:space="preserve"> Computing systems and networks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Exploring AI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Data handling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Big Data 1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Programming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 xml:space="preserve">Intro to Python 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rPr>
                <w:rFonts w:eastAsia="Times New Roman" w:cstheme="minorHAnsi"/>
                <w:szCs w:val="18"/>
                <w:lang w:eastAsia="en-GB"/>
              </w:rPr>
              <w:softHyphen/>
            </w:r>
            <w:r>
              <w:rPr>
                <w:rFonts w:eastAsia="Times New Roman" w:cstheme="minorHAnsi"/>
                <w:szCs w:val="18"/>
                <w:lang w:eastAsia="en-GB"/>
              </w:rPr>
              <w:softHyphen/>
            </w:r>
            <w:r>
              <w:rPr>
                <w:rFonts w:eastAsia="Times New Roman" w:cstheme="minorHAnsi"/>
                <w:szCs w:val="18"/>
                <w:lang w:eastAsia="en-GB"/>
              </w:rPr>
              <w:softHyphen/>
            </w:r>
            <w:r>
              <w:t xml:space="preserve"> Data handling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Big data 2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  <w:r>
              <w:t>Skills showcase</w:t>
            </w:r>
          </w:p>
          <w:p w:rsidR="00AE62B0" w:rsidRDefault="00AE62B0" w:rsidP="006D6294">
            <w:pPr>
              <w:spacing w:after="0" w:line="240" w:lineRule="auto"/>
              <w:jc w:val="center"/>
              <w:textAlignment w:val="baseline"/>
            </w:pPr>
          </w:p>
          <w:p w:rsidR="00AE62B0" w:rsidRPr="009D37A9" w:rsidRDefault="00AE62B0" w:rsidP="006D629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 w:rsidRPr="001431A3">
              <w:rPr>
                <w:highlight w:val="yellow"/>
              </w:rPr>
              <w:t>Inventing a product</w:t>
            </w:r>
          </w:p>
        </w:tc>
      </w:tr>
    </w:tbl>
    <w:p w:rsidR="003038E0" w:rsidRDefault="000E56E6">
      <w:r w:rsidRPr="00116F3C">
        <w:rPr>
          <w:rFonts w:ascii="Segoe UI" w:hAnsi="Segoe UI" w:cs="Segoe UI"/>
          <w:b/>
          <w:noProof/>
          <w:u w:val="single"/>
          <w:lang w:eastAsia="en-GB"/>
        </w:rPr>
        <w:drawing>
          <wp:inline distT="0" distB="0" distL="0" distR="0" wp14:anchorId="047B6E70" wp14:editId="0E486C2C">
            <wp:extent cx="9777730" cy="31019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310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38E0" w:rsidSect="00AE62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247"/>
    <w:multiLevelType w:val="multilevel"/>
    <w:tmpl w:val="2B141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0F4F57"/>
    <w:multiLevelType w:val="multilevel"/>
    <w:tmpl w:val="03B82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2B0"/>
    <w:rsid w:val="000E56E6"/>
    <w:rsid w:val="003038E0"/>
    <w:rsid w:val="00940170"/>
    <w:rsid w:val="00AE62B0"/>
    <w:rsid w:val="00D74C2B"/>
    <w:rsid w:val="00DD6AB0"/>
    <w:rsid w:val="00DF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9DB2B1-33CA-4D6C-A4EE-ACC78FA98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Nisha Peshawaria</dc:creator>
  <cp:keywords/>
  <dc:description/>
  <cp:lastModifiedBy>Nisha Peshawaria</cp:lastModifiedBy>
  <cp:revision>5</cp:revision>
  <dcterms:created xsi:type="dcterms:W3CDTF">2024-12-06T14:04:00Z</dcterms:created>
  <dcterms:modified xsi:type="dcterms:W3CDTF">2024-12-06T15:40:00Z</dcterms:modified>
</cp:coreProperties>
</file>